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1386D" w14:textId="1C6EA8F3" w:rsidR="00EC7116" w:rsidRPr="00FD6FB4" w:rsidRDefault="00EC7116" w:rsidP="00EC7116">
      <w:pPr>
        <w:pStyle w:val="Body"/>
        <w:jc w:val="both"/>
        <w:outlineLvl w:val="0"/>
        <w:rPr>
          <w:rFonts w:ascii="Garamond" w:eastAsia="Helvetica" w:hAnsi="Garamond" w:cs="Helvetica"/>
          <w:b/>
          <w:color w:val="auto"/>
          <w:sz w:val="24"/>
          <w:szCs w:val="24"/>
        </w:rPr>
      </w:pPr>
      <w:r w:rsidRPr="00EC6A6C">
        <w:rPr>
          <w:rFonts w:ascii="Garamond" w:hAnsi="Garamond"/>
          <w:color w:val="auto"/>
          <w:sz w:val="24"/>
          <w:szCs w:val="24"/>
        </w:rPr>
        <w:t>Course Code:</w:t>
      </w:r>
      <w:r>
        <w:rPr>
          <w:rFonts w:ascii="Garamond" w:hAnsi="Garamond"/>
          <w:color w:val="auto"/>
          <w:sz w:val="24"/>
          <w:szCs w:val="24"/>
        </w:rPr>
        <w:t xml:space="preserve"> 2 ID4</w:t>
      </w:r>
      <w:r>
        <w:rPr>
          <w:rFonts w:ascii="Garamond" w:hAnsi="Garamond"/>
          <w:color w:val="auto"/>
          <w:sz w:val="24"/>
          <w:szCs w:val="24"/>
        </w:rPr>
        <w:tab/>
      </w:r>
      <w:r>
        <w:rPr>
          <w:rFonts w:ascii="Garamond" w:hAnsi="Garamond"/>
          <w:color w:val="auto"/>
          <w:sz w:val="24"/>
          <w:szCs w:val="24"/>
        </w:rPr>
        <w:tab/>
      </w:r>
      <w:r>
        <w:rPr>
          <w:rFonts w:ascii="Garamond" w:hAnsi="Garamond"/>
          <w:color w:val="auto"/>
          <w:sz w:val="24"/>
          <w:szCs w:val="24"/>
        </w:rPr>
        <w:tab/>
      </w:r>
      <w:r w:rsidR="0089077E" w:rsidRPr="0089077E">
        <w:rPr>
          <w:rFonts w:ascii="Garamond" w:hAnsi="Garamond"/>
          <w:b/>
          <w:color w:val="auto"/>
          <w:sz w:val="28"/>
          <w:szCs w:val="24"/>
        </w:rPr>
        <w:t>Interior Design I</w:t>
      </w:r>
      <w:r>
        <w:rPr>
          <w:rFonts w:ascii="Garamond" w:hAnsi="Garamond"/>
          <w:color w:val="auto"/>
          <w:sz w:val="24"/>
          <w:szCs w:val="24"/>
        </w:rPr>
        <w:tab/>
      </w:r>
      <w:r>
        <w:rPr>
          <w:rFonts w:ascii="Garamond" w:hAnsi="Garamond"/>
          <w:color w:val="auto"/>
          <w:sz w:val="24"/>
          <w:szCs w:val="24"/>
        </w:rPr>
        <w:tab/>
      </w:r>
      <w:r>
        <w:rPr>
          <w:rFonts w:ascii="Garamond" w:hAnsi="Garamond"/>
          <w:color w:val="auto"/>
          <w:sz w:val="24"/>
          <w:szCs w:val="24"/>
        </w:rPr>
        <w:tab/>
        <w:t>Credits: 6</w:t>
      </w:r>
      <w:r>
        <w:rPr>
          <w:rFonts w:ascii="Garamond" w:hAnsi="Garamond"/>
          <w:b/>
          <w:color w:val="auto"/>
          <w:sz w:val="28"/>
          <w:szCs w:val="24"/>
        </w:rPr>
        <w:tab/>
      </w:r>
      <w:r w:rsidRPr="00EC7116">
        <w:rPr>
          <w:rFonts w:ascii="Garamond" w:hAnsi="Garamond"/>
          <w:color w:val="auto"/>
          <w:sz w:val="24"/>
          <w:szCs w:val="24"/>
        </w:rPr>
        <w:t>Hours: 6</w:t>
      </w:r>
    </w:p>
    <w:p w14:paraId="7E6E9E7D" w14:textId="1494BF87" w:rsidR="0089077E" w:rsidRDefault="0089077E" w:rsidP="0089077E">
      <w:pPr>
        <w:pStyle w:val="Body"/>
        <w:jc w:val="both"/>
        <w:outlineLvl w:val="0"/>
        <w:rPr>
          <w:rFonts w:ascii="Garamond" w:hAnsi="Garamond"/>
          <w:b/>
          <w:color w:val="auto"/>
          <w:sz w:val="28"/>
          <w:szCs w:val="24"/>
          <w:lang w:val="pt-PT"/>
        </w:rPr>
      </w:pPr>
    </w:p>
    <w:p w14:paraId="247F5D06" w14:textId="77777777" w:rsidR="0089077E" w:rsidRPr="009579AA" w:rsidRDefault="0089077E" w:rsidP="0089077E">
      <w:pPr>
        <w:pStyle w:val="Body"/>
        <w:jc w:val="both"/>
        <w:rPr>
          <w:rFonts w:ascii="Garamond" w:eastAsia="Helvetica" w:hAnsi="Garamond" w:cs="Helvetica"/>
          <w:color w:val="auto"/>
          <w:sz w:val="24"/>
          <w:szCs w:val="24"/>
        </w:rPr>
      </w:pPr>
      <w:r>
        <w:rPr>
          <w:rFonts w:ascii="Garamond" w:hAnsi="Garamond"/>
          <w:color w:val="auto"/>
          <w:sz w:val="24"/>
          <w:szCs w:val="24"/>
        </w:rPr>
        <w:t>Learning outcomes</w:t>
      </w:r>
      <w:r w:rsidRPr="009579AA">
        <w:rPr>
          <w:rFonts w:ascii="Garamond" w:hAnsi="Garamond"/>
          <w:color w:val="auto"/>
          <w:sz w:val="24"/>
          <w:szCs w:val="24"/>
        </w:rPr>
        <w:t>:</w:t>
      </w:r>
    </w:p>
    <w:p w14:paraId="25958A07" w14:textId="77777777" w:rsidR="0089077E" w:rsidRPr="00692B4A" w:rsidRDefault="0089077E" w:rsidP="0089077E">
      <w:pPr>
        <w:pStyle w:val="ListParagraph"/>
        <w:numPr>
          <w:ilvl w:val="0"/>
          <w:numId w:val="1"/>
        </w:numPr>
        <w:jc w:val="both"/>
        <w:rPr>
          <w:rFonts w:ascii="Garamond" w:hAnsi="Garamond"/>
        </w:rPr>
      </w:pPr>
      <w:r w:rsidRPr="00692B4A">
        <w:rPr>
          <w:rFonts w:ascii="Garamond" w:hAnsi="Garamond"/>
          <w:bCs/>
        </w:rPr>
        <w:t xml:space="preserve">Ideate functional spaces as an outcome of spatial explorations </w:t>
      </w:r>
    </w:p>
    <w:p w14:paraId="74DCFFFD" w14:textId="77777777" w:rsidR="0089077E" w:rsidRPr="00692B4A" w:rsidRDefault="0089077E" w:rsidP="0089077E">
      <w:pPr>
        <w:pStyle w:val="ListParagraph"/>
        <w:numPr>
          <w:ilvl w:val="0"/>
          <w:numId w:val="1"/>
        </w:numPr>
        <w:jc w:val="both"/>
        <w:rPr>
          <w:rFonts w:ascii="Garamond" w:hAnsi="Garamond"/>
        </w:rPr>
      </w:pPr>
      <w:r w:rsidRPr="00692B4A">
        <w:rPr>
          <w:rFonts w:ascii="Garamond" w:hAnsi="Garamond"/>
          <w:bCs/>
        </w:rPr>
        <w:t xml:space="preserve">Learn the application of anthropometry in space design for various day to day activities. </w:t>
      </w:r>
    </w:p>
    <w:p w14:paraId="5D5577C2" w14:textId="77777777" w:rsidR="0089077E" w:rsidRPr="00692B4A" w:rsidRDefault="0089077E" w:rsidP="0089077E">
      <w:pPr>
        <w:pStyle w:val="ListParagraph"/>
        <w:numPr>
          <w:ilvl w:val="0"/>
          <w:numId w:val="1"/>
        </w:numPr>
        <w:jc w:val="both"/>
        <w:rPr>
          <w:rFonts w:ascii="Garamond" w:hAnsi="Garamond"/>
        </w:rPr>
      </w:pPr>
      <w:r w:rsidRPr="00692B4A">
        <w:rPr>
          <w:rFonts w:ascii="Garamond" w:hAnsi="Garamond"/>
          <w:bCs/>
        </w:rPr>
        <w:t xml:space="preserve">Make efficient layouts as a resultant of anthropometric studies </w:t>
      </w:r>
    </w:p>
    <w:p w14:paraId="32E02837" w14:textId="77777777" w:rsidR="0089077E" w:rsidRPr="00692B4A" w:rsidRDefault="0089077E" w:rsidP="0089077E">
      <w:pPr>
        <w:pStyle w:val="ListParagraph"/>
        <w:numPr>
          <w:ilvl w:val="0"/>
          <w:numId w:val="1"/>
        </w:numPr>
        <w:jc w:val="both"/>
        <w:rPr>
          <w:rFonts w:ascii="Garamond" w:hAnsi="Garamond"/>
        </w:rPr>
      </w:pPr>
      <w:r w:rsidRPr="00692B4A">
        <w:rPr>
          <w:rFonts w:ascii="Garamond" w:hAnsi="Garamond"/>
          <w:bCs/>
        </w:rPr>
        <w:t>Draw activities that correspond to universal space design.</w:t>
      </w:r>
    </w:p>
    <w:p w14:paraId="5C739E8B" w14:textId="77777777" w:rsidR="0089077E" w:rsidRPr="00692B4A" w:rsidRDefault="0089077E" w:rsidP="0089077E">
      <w:pPr>
        <w:pStyle w:val="ListParagraph"/>
        <w:numPr>
          <w:ilvl w:val="0"/>
          <w:numId w:val="1"/>
        </w:numPr>
        <w:jc w:val="both"/>
        <w:rPr>
          <w:rFonts w:ascii="Garamond" w:hAnsi="Garamond"/>
        </w:rPr>
      </w:pPr>
      <w:r w:rsidRPr="00692B4A">
        <w:rPr>
          <w:rFonts w:ascii="Garamond" w:hAnsi="Garamond"/>
          <w:bCs/>
        </w:rPr>
        <w:t xml:space="preserve">Communicate through Design Narrative and Concept Note </w:t>
      </w:r>
    </w:p>
    <w:p w14:paraId="127F6016" w14:textId="77777777" w:rsidR="0089077E" w:rsidRDefault="0089077E" w:rsidP="00636D20">
      <w:pPr>
        <w:pStyle w:val="BodyA"/>
        <w:jc w:val="both"/>
        <w:rPr>
          <w:rFonts w:ascii="Garamond" w:hAnsi="Garamond"/>
          <w:color w:val="auto"/>
          <w:sz w:val="28"/>
          <w:szCs w:val="28"/>
        </w:rPr>
      </w:pPr>
    </w:p>
    <w:p w14:paraId="4E9C0A9D" w14:textId="77777777" w:rsidR="0089077E" w:rsidRPr="009579AA" w:rsidRDefault="0089077E" w:rsidP="0089077E">
      <w:pPr>
        <w:pStyle w:val="Body"/>
        <w:jc w:val="both"/>
        <w:rPr>
          <w:rFonts w:ascii="Garamond" w:eastAsia="Helvetica" w:hAnsi="Garamond" w:cs="Helvetica"/>
          <w:color w:val="auto"/>
          <w:sz w:val="24"/>
          <w:szCs w:val="24"/>
        </w:rPr>
      </w:pPr>
      <w:r>
        <w:rPr>
          <w:rFonts w:ascii="Garamond" w:hAnsi="Garamond"/>
          <w:color w:val="auto"/>
          <w:sz w:val="24"/>
          <w:szCs w:val="24"/>
        </w:rPr>
        <w:t xml:space="preserve">Teaching Learning </w:t>
      </w:r>
      <w:r w:rsidRPr="009579AA">
        <w:rPr>
          <w:rFonts w:ascii="Garamond" w:hAnsi="Garamond"/>
          <w:color w:val="auto"/>
          <w:sz w:val="24"/>
          <w:szCs w:val="24"/>
        </w:rPr>
        <w:t>Method</w:t>
      </w:r>
      <w:r>
        <w:rPr>
          <w:rFonts w:ascii="Garamond" w:hAnsi="Garamond"/>
          <w:color w:val="auto"/>
          <w:sz w:val="24"/>
          <w:szCs w:val="24"/>
        </w:rPr>
        <w:t>ology</w:t>
      </w:r>
      <w:r w:rsidRPr="009579AA">
        <w:rPr>
          <w:rFonts w:ascii="Garamond" w:hAnsi="Garamond"/>
          <w:color w:val="auto"/>
          <w:sz w:val="24"/>
          <w:szCs w:val="24"/>
        </w:rPr>
        <w:t xml:space="preserve">: </w:t>
      </w:r>
    </w:p>
    <w:p w14:paraId="298AB2CA" w14:textId="77777777" w:rsidR="00A241EA" w:rsidRPr="008A2497" w:rsidRDefault="00A241EA" w:rsidP="00A241EA">
      <w:pPr>
        <w:jc w:val="both"/>
        <w:rPr>
          <w:rFonts w:ascii="Garamond" w:hAnsi="Garamond"/>
        </w:rPr>
      </w:pPr>
      <w:r w:rsidRPr="008A2497">
        <w:rPr>
          <w:rFonts w:ascii="Garamond" w:hAnsi="Garamond"/>
        </w:rPr>
        <w:t>The course highlights design as a process and thus the studio curriculum is supported by practical hands-on approaches based on the application of various spaces and activities through mapping techniques. The pedagogy also integrates this subject with other courses taught in the previous and concurrent semesters.</w:t>
      </w:r>
    </w:p>
    <w:p w14:paraId="39AD7AEF" w14:textId="77777777" w:rsidR="00F54E60" w:rsidRDefault="00F54E60" w:rsidP="00A241EA">
      <w:pPr>
        <w:pStyle w:val="BodyA"/>
        <w:jc w:val="both"/>
        <w:rPr>
          <w:rFonts w:ascii="Garamond" w:hAnsi="Garamond"/>
          <w:color w:val="auto"/>
          <w:sz w:val="24"/>
          <w:szCs w:val="24"/>
          <w:u w:color="FF0000"/>
        </w:rPr>
      </w:pPr>
    </w:p>
    <w:p w14:paraId="4D87C620" w14:textId="77777777" w:rsidR="008317B9" w:rsidRDefault="008317B9" w:rsidP="008317B9">
      <w:pPr>
        <w:pStyle w:val="Body"/>
        <w:jc w:val="both"/>
        <w:rPr>
          <w:rFonts w:ascii="Garamond" w:hAnsi="Garamond"/>
          <w:color w:val="auto"/>
          <w:sz w:val="24"/>
          <w:szCs w:val="24"/>
        </w:rPr>
      </w:pPr>
      <w:r w:rsidRPr="00692B4A">
        <w:rPr>
          <w:rFonts w:ascii="Garamond" w:hAnsi="Garamond"/>
          <w:color w:val="auto"/>
          <w:sz w:val="24"/>
          <w:szCs w:val="24"/>
        </w:rPr>
        <w:t xml:space="preserve">Course Contents: </w:t>
      </w:r>
    </w:p>
    <w:p w14:paraId="6A924C71" w14:textId="77777777" w:rsidR="009B5681" w:rsidRPr="00692B4A" w:rsidRDefault="009B5681" w:rsidP="008317B9">
      <w:pPr>
        <w:pStyle w:val="Body"/>
        <w:jc w:val="both"/>
        <w:rPr>
          <w:rFonts w:ascii="Garamond" w:hAnsi="Garamond"/>
          <w:color w:val="auto"/>
          <w:sz w:val="24"/>
          <w:szCs w:val="24"/>
        </w:rPr>
      </w:pPr>
    </w:p>
    <w:p w14:paraId="2EA73305" w14:textId="77777777" w:rsidR="008317B9" w:rsidRDefault="008317B9" w:rsidP="008317B9">
      <w:pPr>
        <w:pStyle w:val="Body"/>
        <w:jc w:val="both"/>
        <w:rPr>
          <w:rFonts w:ascii="Garamond" w:hAnsi="Garamond"/>
          <w:color w:val="auto"/>
          <w:sz w:val="24"/>
          <w:szCs w:val="24"/>
        </w:rPr>
      </w:pPr>
      <w:r w:rsidRPr="008317B9">
        <w:rPr>
          <w:rFonts w:ascii="Garamond" w:hAnsi="Garamond"/>
          <w:b/>
          <w:color w:val="auto"/>
          <w:sz w:val="24"/>
          <w:szCs w:val="24"/>
        </w:rPr>
        <w:t>UNIT I- Space, Form &amp; Structure:</w:t>
      </w:r>
      <w:r w:rsidRPr="00692B4A">
        <w:rPr>
          <w:rFonts w:ascii="Garamond" w:hAnsi="Garamond"/>
          <w:color w:val="auto"/>
          <w:sz w:val="24"/>
          <w:szCs w:val="24"/>
        </w:rPr>
        <w:t xml:space="preserve"> </w:t>
      </w:r>
    </w:p>
    <w:p w14:paraId="215E4554" w14:textId="77777777" w:rsidR="009B5681" w:rsidRDefault="008317B9" w:rsidP="008317B9">
      <w:pPr>
        <w:pStyle w:val="Body"/>
        <w:jc w:val="both"/>
        <w:rPr>
          <w:rFonts w:ascii="Garamond" w:hAnsi="Garamond"/>
          <w:color w:val="auto"/>
          <w:sz w:val="24"/>
          <w:szCs w:val="24"/>
        </w:rPr>
      </w:pPr>
      <w:r w:rsidRPr="00692B4A">
        <w:rPr>
          <w:rFonts w:ascii="Garamond" w:hAnsi="Garamond"/>
          <w:color w:val="auto"/>
          <w:sz w:val="24"/>
          <w:szCs w:val="24"/>
        </w:rPr>
        <w:t>Interdependence of form, structure, function and</w:t>
      </w:r>
      <w:r>
        <w:rPr>
          <w:rFonts w:ascii="Garamond" w:hAnsi="Garamond"/>
          <w:color w:val="auto"/>
          <w:sz w:val="24"/>
          <w:szCs w:val="24"/>
        </w:rPr>
        <w:t xml:space="preserve"> </w:t>
      </w:r>
      <w:r w:rsidRPr="00692B4A">
        <w:rPr>
          <w:rFonts w:ascii="Garamond" w:hAnsi="Garamond"/>
          <w:color w:val="auto"/>
          <w:sz w:val="24"/>
          <w:szCs w:val="24"/>
        </w:rPr>
        <w:t xml:space="preserve">space. Study of simple structural systems and </w:t>
      </w:r>
      <w:r w:rsidR="009B5681">
        <w:rPr>
          <w:rFonts w:ascii="Garamond" w:hAnsi="Garamond"/>
          <w:color w:val="auto"/>
          <w:sz w:val="24"/>
          <w:szCs w:val="24"/>
        </w:rPr>
        <w:t>materials, Textures, Colours, Light in space design.</w:t>
      </w:r>
    </w:p>
    <w:p w14:paraId="6CC89C14" w14:textId="389663E9" w:rsidR="008317B9" w:rsidRPr="00692B4A" w:rsidRDefault="009B5681" w:rsidP="008317B9">
      <w:pPr>
        <w:pStyle w:val="Body"/>
        <w:jc w:val="both"/>
        <w:rPr>
          <w:rFonts w:ascii="Garamond" w:hAnsi="Garamond"/>
          <w:color w:val="auto"/>
          <w:sz w:val="24"/>
          <w:szCs w:val="24"/>
        </w:rPr>
      </w:pPr>
      <w:r>
        <w:rPr>
          <w:rFonts w:ascii="Garamond" w:hAnsi="Garamond"/>
          <w:color w:val="auto"/>
          <w:sz w:val="24"/>
          <w:szCs w:val="24"/>
        </w:rPr>
        <w:t xml:space="preserve"> </w:t>
      </w:r>
    </w:p>
    <w:p w14:paraId="2E5211F9" w14:textId="77777777" w:rsidR="008317B9" w:rsidRDefault="008317B9" w:rsidP="008317B9">
      <w:pPr>
        <w:pStyle w:val="Body"/>
        <w:jc w:val="both"/>
        <w:rPr>
          <w:rFonts w:ascii="Garamond" w:hAnsi="Garamond"/>
          <w:b/>
          <w:color w:val="auto"/>
          <w:sz w:val="24"/>
          <w:szCs w:val="24"/>
        </w:rPr>
      </w:pPr>
      <w:r w:rsidRPr="008317B9">
        <w:rPr>
          <w:rFonts w:ascii="Garamond" w:hAnsi="Garamond"/>
          <w:b/>
          <w:color w:val="auto"/>
          <w:sz w:val="24"/>
          <w:szCs w:val="24"/>
        </w:rPr>
        <w:t>UNIT II-  Interior Concept:</w:t>
      </w:r>
    </w:p>
    <w:p w14:paraId="67189F07" w14:textId="24F7FFC0" w:rsidR="008317B9" w:rsidRDefault="008317B9" w:rsidP="008317B9">
      <w:pPr>
        <w:pStyle w:val="Body"/>
        <w:jc w:val="both"/>
        <w:rPr>
          <w:rFonts w:ascii="Garamond" w:hAnsi="Garamond"/>
          <w:color w:val="auto"/>
          <w:sz w:val="24"/>
          <w:szCs w:val="24"/>
        </w:rPr>
      </w:pPr>
      <w:r w:rsidRPr="00692B4A">
        <w:rPr>
          <w:rFonts w:ascii="Garamond" w:hAnsi="Garamond"/>
          <w:color w:val="auto"/>
          <w:sz w:val="24"/>
          <w:szCs w:val="24"/>
        </w:rPr>
        <w:t>Various sources of inspiration for design. Types of</w:t>
      </w:r>
      <w:r>
        <w:rPr>
          <w:rFonts w:ascii="Garamond" w:hAnsi="Garamond"/>
          <w:color w:val="auto"/>
          <w:sz w:val="24"/>
          <w:szCs w:val="24"/>
        </w:rPr>
        <w:t xml:space="preserve"> </w:t>
      </w:r>
      <w:r w:rsidRPr="00692B4A">
        <w:rPr>
          <w:rFonts w:ascii="Garamond" w:hAnsi="Garamond"/>
          <w:color w:val="auto"/>
          <w:sz w:val="24"/>
          <w:szCs w:val="24"/>
        </w:rPr>
        <w:t>concepts. Concept as a response to site and con</w:t>
      </w:r>
      <w:r w:rsidR="001A3702">
        <w:rPr>
          <w:rFonts w:ascii="Garamond" w:hAnsi="Garamond"/>
          <w:color w:val="auto"/>
          <w:sz w:val="24"/>
          <w:szCs w:val="24"/>
        </w:rPr>
        <w:t>text. Design determinants: height of space; spatial transitions- openings within wall planes, doorways, windows, stairways.</w:t>
      </w:r>
    </w:p>
    <w:p w14:paraId="65C82A75" w14:textId="77777777" w:rsidR="009B5681" w:rsidRPr="00692B4A" w:rsidRDefault="009B5681" w:rsidP="008317B9">
      <w:pPr>
        <w:pStyle w:val="Body"/>
        <w:jc w:val="both"/>
        <w:rPr>
          <w:rFonts w:ascii="Garamond" w:hAnsi="Garamond"/>
          <w:color w:val="auto"/>
          <w:sz w:val="24"/>
          <w:szCs w:val="24"/>
        </w:rPr>
      </w:pPr>
    </w:p>
    <w:p w14:paraId="6C16992A" w14:textId="77777777" w:rsidR="008317B9" w:rsidRDefault="008317B9" w:rsidP="008317B9">
      <w:pPr>
        <w:pStyle w:val="Body"/>
        <w:jc w:val="both"/>
        <w:rPr>
          <w:rFonts w:ascii="Garamond" w:hAnsi="Garamond"/>
          <w:b/>
          <w:color w:val="auto"/>
          <w:sz w:val="24"/>
          <w:szCs w:val="24"/>
        </w:rPr>
      </w:pPr>
      <w:r w:rsidRPr="008317B9">
        <w:rPr>
          <w:rFonts w:ascii="Garamond" w:hAnsi="Garamond"/>
          <w:b/>
          <w:color w:val="auto"/>
          <w:sz w:val="24"/>
          <w:szCs w:val="24"/>
        </w:rPr>
        <w:t>UNIT III- Circulation &amp; Space:</w:t>
      </w:r>
    </w:p>
    <w:p w14:paraId="3699C1CF" w14:textId="5D1E85A8" w:rsidR="008317B9" w:rsidRDefault="008317B9" w:rsidP="008317B9">
      <w:pPr>
        <w:pStyle w:val="Body"/>
        <w:jc w:val="both"/>
        <w:rPr>
          <w:rFonts w:ascii="Garamond" w:hAnsi="Garamond"/>
          <w:color w:val="auto"/>
          <w:sz w:val="24"/>
          <w:szCs w:val="24"/>
        </w:rPr>
      </w:pPr>
      <w:r w:rsidRPr="00692B4A">
        <w:rPr>
          <w:rFonts w:ascii="Garamond" w:hAnsi="Garamond"/>
          <w:color w:val="auto"/>
          <w:sz w:val="24"/>
          <w:szCs w:val="24"/>
        </w:rPr>
        <w:t>Types of circulation such as internal, external.</w:t>
      </w:r>
      <w:r>
        <w:rPr>
          <w:rFonts w:ascii="Garamond" w:hAnsi="Garamond"/>
          <w:color w:val="auto"/>
          <w:sz w:val="24"/>
          <w:szCs w:val="24"/>
        </w:rPr>
        <w:t xml:space="preserve"> </w:t>
      </w:r>
      <w:r w:rsidRPr="00692B4A">
        <w:rPr>
          <w:rFonts w:ascii="Garamond" w:hAnsi="Garamond"/>
          <w:color w:val="auto"/>
          <w:sz w:val="24"/>
          <w:szCs w:val="24"/>
        </w:rPr>
        <w:t>Elements of circulation. Types of space such as public, semipublic, private,</w:t>
      </w:r>
      <w:r>
        <w:rPr>
          <w:rFonts w:ascii="Garamond" w:hAnsi="Garamond"/>
          <w:color w:val="auto"/>
          <w:sz w:val="24"/>
          <w:szCs w:val="24"/>
        </w:rPr>
        <w:t xml:space="preserve"> </w:t>
      </w:r>
      <w:r w:rsidRPr="00692B4A">
        <w:rPr>
          <w:rFonts w:ascii="Garamond" w:hAnsi="Garamond"/>
          <w:color w:val="auto"/>
          <w:sz w:val="24"/>
          <w:szCs w:val="24"/>
        </w:rPr>
        <w:t>served &amp; servant spaces, etc.</w:t>
      </w:r>
    </w:p>
    <w:p w14:paraId="72C86BCD" w14:textId="77777777" w:rsidR="009B5681" w:rsidRPr="00692B4A" w:rsidRDefault="009B5681" w:rsidP="008317B9">
      <w:pPr>
        <w:pStyle w:val="Body"/>
        <w:jc w:val="both"/>
        <w:rPr>
          <w:rFonts w:ascii="Garamond" w:hAnsi="Garamond"/>
          <w:color w:val="auto"/>
          <w:sz w:val="24"/>
          <w:szCs w:val="24"/>
        </w:rPr>
      </w:pPr>
    </w:p>
    <w:p w14:paraId="69CC5D24" w14:textId="77777777" w:rsidR="009B5681" w:rsidRDefault="008317B9" w:rsidP="008317B9">
      <w:pPr>
        <w:pStyle w:val="Body"/>
        <w:jc w:val="both"/>
        <w:rPr>
          <w:rFonts w:ascii="Garamond" w:hAnsi="Garamond"/>
          <w:color w:val="auto"/>
          <w:sz w:val="24"/>
          <w:szCs w:val="24"/>
        </w:rPr>
      </w:pPr>
      <w:r w:rsidRPr="008317B9">
        <w:rPr>
          <w:rFonts w:ascii="Garamond" w:hAnsi="Garamond"/>
          <w:b/>
          <w:color w:val="auto"/>
          <w:sz w:val="24"/>
          <w:szCs w:val="24"/>
        </w:rPr>
        <w:t>UNIT IV:</w:t>
      </w:r>
      <w:r w:rsidR="009B5681">
        <w:rPr>
          <w:rFonts w:ascii="Garamond" w:hAnsi="Garamond"/>
          <w:b/>
          <w:color w:val="auto"/>
          <w:sz w:val="24"/>
          <w:szCs w:val="24"/>
        </w:rPr>
        <w:t xml:space="preserve"> </w:t>
      </w:r>
      <w:r w:rsidRPr="009B5681">
        <w:rPr>
          <w:rFonts w:ascii="Garamond" w:hAnsi="Garamond"/>
          <w:b/>
          <w:color w:val="auto"/>
          <w:sz w:val="24"/>
          <w:szCs w:val="24"/>
        </w:rPr>
        <w:t>Form composition</w:t>
      </w:r>
      <w:r w:rsidR="009B5681">
        <w:rPr>
          <w:rFonts w:ascii="Garamond" w:hAnsi="Garamond"/>
          <w:color w:val="auto"/>
          <w:sz w:val="24"/>
          <w:szCs w:val="24"/>
        </w:rPr>
        <w:t>:</w:t>
      </w:r>
    </w:p>
    <w:p w14:paraId="43ACFC1D" w14:textId="591B3A0C" w:rsidR="008317B9" w:rsidRDefault="008317B9" w:rsidP="008317B9">
      <w:pPr>
        <w:pStyle w:val="Body"/>
        <w:jc w:val="both"/>
        <w:rPr>
          <w:rFonts w:ascii="Garamond" w:hAnsi="Garamond"/>
          <w:color w:val="auto"/>
          <w:sz w:val="24"/>
          <w:szCs w:val="24"/>
        </w:rPr>
      </w:pPr>
      <w:r w:rsidRPr="00692B4A">
        <w:rPr>
          <w:rFonts w:ascii="Garamond" w:hAnsi="Garamond"/>
          <w:color w:val="auto"/>
          <w:sz w:val="24"/>
          <w:szCs w:val="24"/>
        </w:rPr>
        <w:t>Relationship of plan, Elevation and section, organization</w:t>
      </w:r>
      <w:r>
        <w:rPr>
          <w:rFonts w:ascii="Garamond" w:hAnsi="Garamond"/>
          <w:color w:val="auto"/>
          <w:sz w:val="24"/>
          <w:szCs w:val="24"/>
        </w:rPr>
        <w:t xml:space="preserve"> </w:t>
      </w:r>
      <w:r w:rsidRPr="00692B4A">
        <w:rPr>
          <w:rFonts w:ascii="Garamond" w:hAnsi="Garamond"/>
          <w:color w:val="auto"/>
          <w:sz w:val="24"/>
          <w:szCs w:val="24"/>
        </w:rPr>
        <w:t>of form, composition of built form.</w:t>
      </w:r>
      <w:r w:rsidR="001A3702">
        <w:rPr>
          <w:rFonts w:ascii="Garamond" w:hAnsi="Garamond"/>
          <w:color w:val="auto"/>
          <w:sz w:val="24"/>
          <w:szCs w:val="24"/>
        </w:rPr>
        <w:t xml:space="preserve"> Basic study of Ergonomics; visual analysis of designed spaces for comfort.</w:t>
      </w:r>
    </w:p>
    <w:p w14:paraId="7CB7E1C9" w14:textId="77777777" w:rsidR="001A3702" w:rsidRPr="00692B4A" w:rsidRDefault="001A3702" w:rsidP="008317B9">
      <w:pPr>
        <w:pStyle w:val="Body"/>
        <w:jc w:val="both"/>
        <w:rPr>
          <w:rFonts w:ascii="Garamond" w:hAnsi="Garamond"/>
          <w:color w:val="auto"/>
          <w:sz w:val="24"/>
          <w:szCs w:val="24"/>
        </w:rPr>
      </w:pPr>
    </w:p>
    <w:p w14:paraId="609B9C1F" w14:textId="77777777" w:rsidR="008317B9" w:rsidRDefault="008317B9" w:rsidP="008317B9">
      <w:pPr>
        <w:pStyle w:val="Body"/>
        <w:jc w:val="both"/>
        <w:rPr>
          <w:rFonts w:ascii="Garamond" w:hAnsi="Garamond"/>
          <w:b/>
          <w:color w:val="auto"/>
          <w:sz w:val="24"/>
          <w:szCs w:val="24"/>
        </w:rPr>
      </w:pPr>
      <w:r w:rsidRPr="008317B9">
        <w:rPr>
          <w:rFonts w:ascii="Garamond" w:hAnsi="Garamond"/>
          <w:b/>
          <w:color w:val="auto"/>
          <w:sz w:val="24"/>
          <w:szCs w:val="24"/>
        </w:rPr>
        <w:t>UNIT V- Design</w:t>
      </w:r>
      <w:r>
        <w:rPr>
          <w:rFonts w:ascii="Garamond" w:hAnsi="Garamond"/>
          <w:b/>
          <w:color w:val="auto"/>
          <w:sz w:val="24"/>
          <w:szCs w:val="24"/>
        </w:rPr>
        <w:t>:</w:t>
      </w:r>
    </w:p>
    <w:p w14:paraId="5E50BD2C" w14:textId="259BC65E" w:rsidR="008317B9" w:rsidRPr="00692B4A" w:rsidRDefault="008317B9" w:rsidP="008317B9">
      <w:pPr>
        <w:pStyle w:val="Body"/>
        <w:jc w:val="both"/>
        <w:rPr>
          <w:rFonts w:ascii="Garamond" w:hAnsi="Garamond"/>
          <w:color w:val="auto"/>
          <w:sz w:val="24"/>
          <w:szCs w:val="24"/>
        </w:rPr>
      </w:pPr>
      <w:r w:rsidRPr="00692B4A">
        <w:rPr>
          <w:rFonts w:ascii="Garamond" w:hAnsi="Garamond"/>
          <w:color w:val="auto"/>
          <w:sz w:val="24"/>
          <w:szCs w:val="24"/>
        </w:rPr>
        <w:t>Application of anthropometry in design of simple living and working</w:t>
      </w:r>
      <w:r>
        <w:rPr>
          <w:rFonts w:ascii="Garamond" w:hAnsi="Garamond"/>
          <w:color w:val="auto"/>
          <w:sz w:val="24"/>
          <w:szCs w:val="24"/>
        </w:rPr>
        <w:t xml:space="preserve"> </w:t>
      </w:r>
      <w:r w:rsidRPr="00692B4A">
        <w:rPr>
          <w:rFonts w:ascii="Garamond" w:hAnsi="Garamond"/>
          <w:color w:val="auto"/>
          <w:sz w:val="24"/>
          <w:szCs w:val="24"/>
        </w:rPr>
        <w:t>spaces through study of furniture placement and clearances in space.</w:t>
      </w:r>
      <w:r w:rsidR="001A3702">
        <w:rPr>
          <w:rFonts w:ascii="Garamond" w:hAnsi="Garamond"/>
          <w:color w:val="auto"/>
          <w:sz w:val="24"/>
          <w:szCs w:val="24"/>
        </w:rPr>
        <w:t xml:space="preserve"> Suggested design </w:t>
      </w:r>
      <w:r w:rsidR="00515EA1">
        <w:rPr>
          <w:rFonts w:ascii="Garamond" w:hAnsi="Garamond"/>
          <w:color w:val="auto"/>
          <w:sz w:val="24"/>
          <w:szCs w:val="24"/>
        </w:rPr>
        <w:t>projects</w:t>
      </w:r>
      <w:r w:rsidR="001A3702">
        <w:rPr>
          <w:rFonts w:ascii="Garamond" w:hAnsi="Garamond"/>
          <w:color w:val="auto"/>
          <w:sz w:val="24"/>
          <w:szCs w:val="24"/>
        </w:rPr>
        <w:t xml:space="preserve">: Integration of spaces and function in the design of bus shelter, milk booth, watchman’s cabin, flower stall, ATM </w:t>
      </w:r>
      <w:r w:rsidR="00515EA1">
        <w:rPr>
          <w:rFonts w:ascii="Garamond" w:hAnsi="Garamond"/>
          <w:color w:val="auto"/>
          <w:sz w:val="24"/>
          <w:szCs w:val="24"/>
        </w:rPr>
        <w:t>center</w:t>
      </w:r>
      <w:r w:rsidR="001A3702">
        <w:rPr>
          <w:rFonts w:ascii="Garamond" w:hAnsi="Garamond"/>
          <w:color w:val="auto"/>
          <w:sz w:val="24"/>
          <w:szCs w:val="24"/>
        </w:rPr>
        <w:t>, small cafeteria, food trucks etc.</w:t>
      </w:r>
    </w:p>
    <w:p w14:paraId="496F4DEE" w14:textId="77777777" w:rsidR="00A306A4" w:rsidRDefault="00A306A4" w:rsidP="00A306A4">
      <w:pPr>
        <w:pStyle w:val="Body"/>
        <w:jc w:val="both"/>
        <w:rPr>
          <w:rFonts w:ascii="Garamond" w:eastAsia="Helvetica" w:hAnsi="Garamond" w:cs="Helvetica"/>
          <w:color w:val="auto"/>
          <w:sz w:val="24"/>
          <w:szCs w:val="24"/>
        </w:rPr>
      </w:pPr>
    </w:p>
    <w:p w14:paraId="4A95B0A1" w14:textId="77777777" w:rsidR="00A306A4" w:rsidRDefault="00A306A4" w:rsidP="00A306A4">
      <w:pPr>
        <w:pStyle w:val="Body"/>
        <w:jc w:val="both"/>
        <w:rPr>
          <w:rFonts w:ascii="Garamond" w:eastAsia="Helvetica" w:hAnsi="Garamond" w:cs="Helvetica"/>
          <w:color w:val="auto"/>
          <w:sz w:val="24"/>
          <w:szCs w:val="24"/>
        </w:rPr>
      </w:pPr>
      <w:r>
        <w:rPr>
          <w:rFonts w:ascii="Garamond" w:eastAsia="Helvetica" w:hAnsi="Garamond" w:cs="Helvetica"/>
          <w:color w:val="auto"/>
          <w:sz w:val="24"/>
          <w:szCs w:val="24"/>
        </w:rPr>
        <w:t>Assessment Scheme:</w:t>
      </w:r>
    </w:p>
    <w:p w14:paraId="6BA5FCC2" w14:textId="77777777" w:rsidR="00A306A4" w:rsidRDefault="00A306A4" w:rsidP="00A306A4">
      <w:pPr>
        <w:pStyle w:val="Body"/>
        <w:numPr>
          <w:ilvl w:val="0"/>
          <w:numId w:val="5"/>
        </w:numPr>
        <w:jc w:val="both"/>
        <w:rPr>
          <w:rFonts w:ascii="Garamond" w:eastAsia="Helvetica" w:hAnsi="Garamond" w:cs="Helvetica"/>
          <w:color w:val="auto"/>
          <w:sz w:val="24"/>
          <w:szCs w:val="24"/>
        </w:rPr>
      </w:pPr>
      <w:r>
        <w:rPr>
          <w:rFonts w:ascii="Garamond" w:eastAsia="Helvetica" w:hAnsi="Garamond" w:cs="Helvetica"/>
          <w:color w:val="auto"/>
          <w:sz w:val="24"/>
          <w:szCs w:val="24"/>
        </w:rPr>
        <w:t>Continuous Internal Evaluation: 60%</w:t>
      </w:r>
    </w:p>
    <w:p w14:paraId="59DE8A5F" w14:textId="77777777" w:rsidR="00A306A4" w:rsidRPr="00A52D8F" w:rsidRDefault="00A306A4" w:rsidP="00A306A4">
      <w:pPr>
        <w:pStyle w:val="Body"/>
        <w:numPr>
          <w:ilvl w:val="0"/>
          <w:numId w:val="5"/>
        </w:numPr>
        <w:spacing w:after="240"/>
        <w:jc w:val="both"/>
        <w:rPr>
          <w:rFonts w:ascii="Garamond" w:eastAsia="Helvetica" w:hAnsi="Garamond" w:cs="Helvetica"/>
          <w:color w:val="auto"/>
          <w:sz w:val="24"/>
          <w:szCs w:val="24"/>
        </w:rPr>
      </w:pPr>
      <w:r>
        <w:rPr>
          <w:rFonts w:ascii="Garamond" w:eastAsia="Helvetica" w:hAnsi="Garamond" w:cs="Helvetica"/>
          <w:color w:val="auto"/>
          <w:sz w:val="24"/>
          <w:szCs w:val="24"/>
        </w:rPr>
        <w:t>External Evaluation: 40%</w:t>
      </w:r>
    </w:p>
    <w:p w14:paraId="05004801" w14:textId="77777777" w:rsidR="008317B9" w:rsidRPr="00692B4A" w:rsidRDefault="008317B9" w:rsidP="008317B9">
      <w:pPr>
        <w:pStyle w:val="Body"/>
        <w:jc w:val="both"/>
        <w:rPr>
          <w:rFonts w:ascii="Garamond" w:hAnsi="Garamond"/>
          <w:color w:val="auto"/>
          <w:sz w:val="24"/>
          <w:szCs w:val="24"/>
        </w:rPr>
      </w:pPr>
      <w:r w:rsidRPr="00692B4A">
        <w:rPr>
          <w:rFonts w:ascii="Garamond" w:hAnsi="Garamond"/>
          <w:color w:val="auto"/>
          <w:sz w:val="24"/>
          <w:szCs w:val="24"/>
        </w:rPr>
        <w:t>References :</w:t>
      </w:r>
    </w:p>
    <w:p w14:paraId="76D6F03A" w14:textId="77777777" w:rsidR="008317B9" w:rsidRPr="00692B4A" w:rsidRDefault="008317B9" w:rsidP="008317B9">
      <w:pPr>
        <w:pStyle w:val="Body"/>
        <w:jc w:val="both"/>
        <w:rPr>
          <w:rFonts w:ascii="Garamond" w:hAnsi="Garamond"/>
          <w:color w:val="auto"/>
          <w:sz w:val="24"/>
          <w:szCs w:val="24"/>
        </w:rPr>
      </w:pPr>
      <w:r w:rsidRPr="00692B4A">
        <w:rPr>
          <w:rFonts w:ascii="Garamond" w:hAnsi="Garamond"/>
          <w:color w:val="auto"/>
          <w:sz w:val="24"/>
          <w:szCs w:val="24"/>
        </w:rPr>
        <w:t>Refer all course related books, other than text books here</w:t>
      </w:r>
    </w:p>
    <w:p w14:paraId="2ECAE52C" w14:textId="77777777" w:rsidR="008317B9" w:rsidRPr="00692B4A" w:rsidRDefault="008317B9" w:rsidP="008317B9">
      <w:pPr>
        <w:pStyle w:val="Body"/>
        <w:jc w:val="both"/>
        <w:rPr>
          <w:rFonts w:ascii="Garamond" w:hAnsi="Garamond"/>
          <w:color w:val="auto"/>
          <w:sz w:val="24"/>
          <w:szCs w:val="24"/>
        </w:rPr>
      </w:pPr>
      <w:r w:rsidRPr="00692B4A">
        <w:rPr>
          <w:rFonts w:ascii="Garamond" w:hAnsi="Garamond"/>
          <w:color w:val="auto"/>
          <w:sz w:val="24"/>
          <w:szCs w:val="24"/>
        </w:rPr>
        <w:t>R1:</w:t>
      </w:r>
      <w:r>
        <w:rPr>
          <w:rFonts w:ascii="Garamond" w:hAnsi="Garamond"/>
          <w:color w:val="auto"/>
          <w:sz w:val="24"/>
          <w:szCs w:val="24"/>
        </w:rPr>
        <w:t xml:space="preserve"> </w:t>
      </w:r>
      <w:r w:rsidRPr="00692B4A">
        <w:rPr>
          <w:rFonts w:ascii="Garamond" w:hAnsi="Garamond"/>
          <w:color w:val="auto"/>
          <w:sz w:val="24"/>
          <w:szCs w:val="24"/>
        </w:rPr>
        <w:t>Francis D.K.Ching, “Visual Dictionary of Architecture”,</w:t>
      </w:r>
      <w:r>
        <w:rPr>
          <w:rFonts w:ascii="Garamond" w:hAnsi="Garamond"/>
          <w:color w:val="auto"/>
          <w:sz w:val="24"/>
          <w:szCs w:val="24"/>
        </w:rPr>
        <w:t xml:space="preserve"> 1995,</w:t>
      </w:r>
      <w:r w:rsidRPr="00692B4A">
        <w:rPr>
          <w:rFonts w:ascii="Garamond" w:hAnsi="Garamond"/>
          <w:color w:val="auto"/>
          <w:sz w:val="24"/>
          <w:szCs w:val="24"/>
        </w:rPr>
        <w:t xml:space="preserve"> Van Nostrand</w:t>
      </w:r>
      <w:r>
        <w:rPr>
          <w:rFonts w:ascii="Garamond" w:hAnsi="Garamond"/>
          <w:color w:val="auto"/>
          <w:sz w:val="24"/>
          <w:szCs w:val="24"/>
        </w:rPr>
        <w:t xml:space="preserve"> </w:t>
      </w:r>
      <w:r w:rsidRPr="00692B4A">
        <w:rPr>
          <w:rFonts w:ascii="Garamond" w:hAnsi="Garamond"/>
          <w:color w:val="auto"/>
          <w:sz w:val="24"/>
          <w:szCs w:val="24"/>
        </w:rPr>
        <w:t>Reinhold</w:t>
      </w:r>
    </w:p>
    <w:p w14:paraId="38C68574" w14:textId="77777777" w:rsidR="008317B9" w:rsidRPr="00692B4A" w:rsidRDefault="008317B9" w:rsidP="008317B9">
      <w:pPr>
        <w:pStyle w:val="Body"/>
        <w:jc w:val="both"/>
        <w:rPr>
          <w:rFonts w:ascii="Garamond" w:hAnsi="Garamond"/>
          <w:color w:val="auto"/>
          <w:sz w:val="24"/>
          <w:szCs w:val="24"/>
        </w:rPr>
      </w:pPr>
      <w:r w:rsidRPr="00692B4A">
        <w:rPr>
          <w:rFonts w:ascii="Garamond" w:hAnsi="Garamond"/>
          <w:color w:val="auto"/>
          <w:sz w:val="24"/>
          <w:szCs w:val="24"/>
        </w:rPr>
        <w:t>R2:</w:t>
      </w:r>
      <w:r>
        <w:rPr>
          <w:rFonts w:ascii="Garamond" w:hAnsi="Garamond"/>
          <w:color w:val="auto"/>
          <w:sz w:val="24"/>
          <w:szCs w:val="24"/>
        </w:rPr>
        <w:t xml:space="preserve"> </w:t>
      </w:r>
      <w:r w:rsidRPr="00692B4A">
        <w:rPr>
          <w:rFonts w:ascii="Garamond" w:hAnsi="Garamond"/>
          <w:color w:val="auto"/>
          <w:sz w:val="24"/>
          <w:szCs w:val="24"/>
        </w:rPr>
        <w:t xml:space="preserve">Ernst and Peter Neufert, “Architect Data”, </w:t>
      </w:r>
      <w:r>
        <w:rPr>
          <w:rFonts w:ascii="Garamond" w:hAnsi="Garamond"/>
          <w:color w:val="auto"/>
          <w:sz w:val="24"/>
          <w:szCs w:val="24"/>
        </w:rPr>
        <w:t xml:space="preserve">2010, </w:t>
      </w:r>
      <w:r w:rsidRPr="00692B4A">
        <w:rPr>
          <w:rFonts w:ascii="Garamond" w:hAnsi="Garamond"/>
          <w:color w:val="auto"/>
          <w:sz w:val="24"/>
          <w:szCs w:val="24"/>
        </w:rPr>
        <w:t>Blackwell Science Ltd.</w:t>
      </w:r>
    </w:p>
    <w:p w14:paraId="32FA7D05" w14:textId="77777777" w:rsidR="008317B9" w:rsidRPr="00692B4A" w:rsidRDefault="008317B9" w:rsidP="008317B9">
      <w:pPr>
        <w:pStyle w:val="Body"/>
        <w:jc w:val="both"/>
        <w:rPr>
          <w:rFonts w:ascii="Garamond" w:hAnsi="Garamond"/>
          <w:color w:val="auto"/>
          <w:sz w:val="24"/>
          <w:szCs w:val="24"/>
        </w:rPr>
      </w:pPr>
      <w:r w:rsidRPr="00692B4A">
        <w:rPr>
          <w:rFonts w:ascii="Garamond" w:hAnsi="Garamond"/>
          <w:color w:val="auto"/>
          <w:sz w:val="24"/>
          <w:szCs w:val="24"/>
        </w:rPr>
        <w:t>R3:</w:t>
      </w:r>
      <w:r>
        <w:rPr>
          <w:rFonts w:ascii="Garamond" w:hAnsi="Garamond"/>
          <w:color w:val="auto"/>
          <w:sz w:val="24"/>
          <w:szCs w:val="24"/>
        </w:rPr>
        <w:t xml:space="preserve"> </w:t>
      </w:r>
      <w:r w:rsidRPr="00692B4A">
        <w:rPr>
          <w:rFonts w:ascii="Garamond" w:hAnsi="Garamond"/>
          <w:color w:val="auto"/>
          <w:sz w:val="24"/>
          <w:szCs w:val="24"/>
        </w:rPr>
        <w:t>V.S.Pramar, “Design Fundamentals in Architecture”,</w:t>
      </w:r>
      <w:r>
        <w:rPr>
          <w:rFonts w:ascii="Garamond" w:hAnsi="Garamond"/>
          <w:color w:val="auto"/>
          <w:sz w:val="24"/>
          <w:szCs w:val="24"/>
        </w:rPr>
        <w:t xml:space="preserve">1973, </w:t>
      </w:r>
      <w:r w:rsidRPr="00692B4A">
        <w:rPr>
          <w:rFonts w:ascii="Garamond" w:hAnsi="Garamond"/>
          <w:color w:val="auto"/>
          <w:sz w:val="24"/>
          <w:szCs w:val="24"/>
        </w:rPr>
        <w:t xml:space="preserve"> Somya Publication</w:t>
      </w:r>
      <w:r>
        <w:rPr>
          <w:rFonts w:ascii="Garamond" w:hAnsi="Garamond"/>
          <w:color w:val="auto"/>
          <w:sz w:val="24"/>
          <w:szCs w:val="24"/>
        </w:rPr>
        <w:t xml:space="preserve"> </w:t>
      </w:r>
      <w:r w:rsidRPr="00692B4A">
        <w:rPr>
          <w:rFonts w:ascii="Garamond" w:hAnsi="Garamond"/>
          <w:color w:val="auto"/>
          <w:sz w:val="24"/>
          <w:szCs w:val="24"/>
        </w:rPr>
        <w:t>Pvt. Ltd.</w:t>
      </w:r>
    </w:p>
    <w:p w14:paraId="4E9B0667" w14:textId="77777777" w:rsidR="008317B9" w:rsidRPr="00692B4A" w:rsidRDefault="008317B9" w:rsidP="008317B9">
      <w:pPr>
        <w:pStyle w:val="Body"/>
        <w:jc w:val="both"/>
        <w:rPr>
          <w:rFonts w:ascii="Garamond" w:hAnsi="Garamond"/>
          <w:color w:val="auto"/>
          <w:sz w:val="24"/>
          <w:szCs w:val="24"/>
        </w:rPr>
      </w:pPr>
      <w:r w:rsidRPr="00692B4A">
        <w:rPr>
          <w:rFonts w:ascii="Garamond" w:hAnsi="Garamond"/>
          <w:color w:val="auto"/>
          <w:sz w:val="24"/>
          <w:szCs w:val="24"/>
        </w:rPr>
        <w:t>R4:</w:t>
      </w:r>
      <w:r>
        <w:rPr>
          <w:rFonts w:ascii="Garamond" w:hAnsi="Garamond"/>
          <w:color w:val="auto"/>
          <w:sz w:val="24"/>
          <w:szCs w:val="24"/>
        </w:rPr>
        <w:t xml:space="preserve"> </w:t>
      </w:r>
      <w:r w:rsidRPr="00692B4A">
        <w:rPr>
          <w:rFonts w:ascii="Garamond" w:hAnsi="Garamond"/>
          <w:color w:val="auto"/>
          <w:sz w:val="24"/>
          <w:szCs w:val="24"/>
        </w:rPr>
        <w:t>Lorraine Farrelly, “The fundamentals of Architecture”,</w:t>
      </w:r>
      <w:r>
        <w:rPr>
          <w:rFonts w:ascii="Garamond" w:hAnsi="Garamond"/>
          <w:color w:val="auto"/>
          <w:sz w:val="24"/>
          <w:szCs w:val="24"/>
        </w:rPr>
        <w:t xml:space="preserve"> 2007, </w:t>
      </w:r>
      <w:r w:rsidRPr="00692B4A">
        <w:rPr>
          <w:rFonts w:ascii="Garamond" w:hAnsi="Garamond"/>
          <w:color w:val="auto"/>
          <w:sz w:val="24"/>
          <w:szCs w:val="24"/>
        </w:rPr>
        <w:t xml:space="preserve"> Ava Publications</w:t>
      </w:r>
    </w:p>
    <w:p w14:paraId="2C51723D" w14:textId="3ADA9CB1" w:rsidR="008317B9" w:rsidRDefault="008317B9" w:rsidP="008317B9">
      <w:pPr>
        <w:pStyle w:val="Body"/>
        <w:jc w:val="both"/>
        <w:rPr>
          <w:rFonts w:ascii="Garamond" w:hAnsi="Garamond"/>
          <w:color w:val="auto"/>
          <w:sz w:val="24"/>
          <w:szCs w:val="24"/>
        </w:rPr>
      </w:pPr>
      <w:r w:rsidRPr="00692B4A">
        <w:rPr>
          <w:rFonts w:ascii="Garamond" w:hAnsi="Garamond"/>
          <w:color w:val="auto"/>
          <w:sz w:val="24"/>
          <w:szCs w:val="24"/>
        </w:rPr>
        <w:t>R5:</w:t>
      </w:r>
      <w:r>
        <w:rPr>
          <w:rFonts w:ascii="Garamond" w:hAnsi="Garamond"/>
          <w:color w:val="auto"/>
          <w:sz w:val="24"/>
          <w:szCs w:val="24"/>
        </w:rPr>
        <w:t xml:space="preserve"> </w:t>
      </w:r>
      <w:r w:rsidRPr="00692B4A">
        <w:rPr>
          <w:rFonts w:ascii="Garamond" w:hAnsi="Garamond"/>
          <w:color w:val="auto"/>
          <w:sz w:val="24"/>
          <w:szCs w:val="24"/>
        </w:rPr>
        <w:t xml:space="preserve">Fil Hearn “Ideas that shaped buildings”, </w:t>
      </w:r>
      <w:r>
        <w:rPr>
          <w:rFonts w:ascii="Garamond" w:hAnsi="Garamond"/>
          <w:color w:val="auto"/>
          <w:sz w:val="24"/>
          <w:szCs w:val="24"/>
        </w:rPr>
        <w:t xml:space="preserve">2003, </w:t>
      </w:r>
      <w:r w:rsidRPr="00692B4A">
        <w:rPr>
          <w:rFonts w:ascii="Garamond" w:hAnsi="Garamond"/>
          <w:color w:val="auto"/>
          <w:sz w:val="24"/>
          <w:szCs w:val="24"/>
        </w:rPr>
        <w:t>The MIT Press Cambridge.</w:t>
      </w:r>
    </w:p>
    <w:p w14:paraId="6FBA16A1" w14:textId="510300A5" w:rsidR="00F27DF2" w:rsidRDefault="00F27DF2" w:rsidP="008317B9">
      <w:pPr>
        <w:pStyle w:val="Body"/>
        <w:jc w:val="both"/>
        <w:rPr>
          <w:rFonts w:ascii="Garamond" w:hAnsi="Garamond"/>
          <w:color w:val="auto"/>
          <w:sz w:val="24"/>
          <w:szCs w:val="24"/>
        </w:rPr>
      </w:pPr>
    </w:p>
    <w:p w14:paraId="5AE1CE08" w14:textId="77777777" w:rsidR="00F27DF2" w:rsidRPr="002B3C6B" w:rsidRDefault="00F27DF2" w:rsidP="00F27DF2">
      <w:pPr>
        <w:pStyle w:val="BodyA"/>
        <w:jc w:val="both"/>
        <w:rPr>
          <w:rFonts w:ascii="Garamond" w:eastAsia="Helvetica" w:hAnsi="Garamond" w:cs="Helvetica"/>
          <w:color w:val="auto"/>
          <w:sz w:val="28"/>
          <w:szCs w:val="28"/>
          <w:u w:color="B51700"/>
        </w:rPr>
      </w:pPr>
      <w:r w:rsidRPr="00EC6A6C">
        <w:rPr>
          <w:rFonts w:ascii="Garamond" w:hAnsi="Garamond"/>
          <w:color w:val="auto"/>
        </w:rPr>
        <w:t>Course Code:</w:t>
      </w:r>
      <w:r>
        <w:rPr>
          <w:rFonts w:ascii="Garamond" w:hAnsi="Garamond"/>
          <w:color w:val="auto"/>
        </w:rPr>
        <w:t xml:space="preserve"> </w:t>
      </w:r>
      <w:r>
        <w:rPr>
          <w:rFonts w:ascii="Garamond" w:hAnsi="Garamond"/>
          <w:b/>
          <w:color w:val="auto"/>
        </w:rPr>
        <w:t>2</w:t>
      </w:r>
      <w:r w:rsidRPr="00F71922">
        <w:rPr>
          <w:rFonts w:ascii="Garamond" w:hAnsi="Garamond"/>
          <w:b/>
          <w:color w:val="auto"/>
        </w:rPr>
        <w:t>ID5</w:t>
      </w:r>
      <w:r>
        <w:rPr>
          <w:rFonts w:ascii="Garamond" w:hAnsi="Garamond"/>
          <w:b/>
          <w:color w:val="auto"/>
        </w:rPr>
        <w:tab/>
      </w:r>
      <w:r>
        <w:rPr>
          <w:rFonts w:ascii="Garamond" w:hAnsi="Garamond"/>
          <w:b/>
          <w:color w:val="auto"/>
        </w:rPr>
        <w:tab/>
      </w:r>
      <w:r w:rsidRPr="0087240D">
        <w:rPr>
          <w:rFonts w:ascii="Garamond" w:hAnsi="Garamond"/>
          <w:b/>
          <w:color w:val="auto"/>
          <w:sz w:val="28"/>
        </w:rPr>
        <w:t>Materials &amp; Construction I</w:t>
      </w:r>
      <w:r>
        <w:rPr>
          <w:rFonts w:ascii="Garamond" w:hAnsi="Garamond"/>
          <w:b/>
          <w:color w:val="auto"/>
          <w:sz w:val="28"/>
        </w:rPr>
        <w:tab/>
        <w:t xml:space="preserve">       </w:t>
      </w:r>
      <w:r>
        <w:rPr>
          <w:rFonts w:ascii="Garamond" w:hAnsi="Garamond"/>
          <w:color w:val="auto"/>
        </w:rPr>
        <w:t xml:space="preserve">Credits: </w:t>
      </w:r>
      <w:r w:rsidRPr="00F71922">
        <w:rPr>
          <w:rFonts w:ascii="Garamond" w:hAnsi="Garamond"/>
          <w:b/>
          <w:color w:val="auto"/>
        </w:rPr>
        <w:t>6</w:t>
      </w:r>
      <w:r>
        <w:rPr>
          <w:rFonts w:ascii="Garamond" w:hAnsi="Garamond"/>
          <w:color w:val="auto"/>
        </w:rPr>
        <w:tab/>
        <w:t xml:space="preserve">       Hours:</w:t>
      </w:r>
      <w:r>
        <w:rPr>
          <w:rFonts w:ascii="Garamond" w:hAnsi="Garamond"/>
          <w:b/>
          <w:color w:val="auto"/>
        </w:rPr>
        <w:t>6</w:t>
      </w:r>
      <w:r>
        <w:rPr>
          <w:rFonts w:ascii="Garamond" w:hAnsi="Garamond"/>
          <w:b/>
          <w:color w:val="auto"/>
        </w:rPr>
        <w:tab/>
      </w:r>
    </w:p>
    <w:p w14:paraId="23A9F601" w14:textId="77777777" w:rsidR="00F27DF2" w:rsidRPr="009579AA" w:rsidRDefault="00F27DF2" w:rsidP="00F27DF2">
      <w:pPr>
        <w:pStyle w:val="Body"/>
        <w:jc w:val="both"/>
        <w:rPr>
          <w:rFonts w:ascii="Garamond" w:eastAsia="Helvetica" w:hAnsi="Garamond" w:cs="Helvetica"/>
          <w:color w:val="auto"/>
        </w:rPr>
      </w:pPr>
      <w:r>
        <w:rPr>
          <w:rFonts w:ascii="Garamond" w:hAnsi="Garamond"/>
          <w:color w:val="auto"/>
        </w:rPr>
        <w:t>Learning outcomes</w:t>
      </w:r>
      <w:r w:rsidRPr="009579AA">
        <w:rPr>
          <w:rFonts w:ascii="Garamond" w:hAnsi="Garamond"/>
          <w:color w:val="auto"/>
        </w:rPr>
        <w:t>:</w:t>
      </w:r>
    </w:p>
    <w:p w14:paraId="4A4F49D2" w14:textId="77777777" w:rsidR="00F27DF2" w:rsidRDefault="00F27DF2" w:rsidP="00F27DF2">
      <w:pPr>
        <w:pStyle w:val="Body"/>
        <w:numPr>
          <w:ilvl w:val="0"/>
          <w:numId w:val="6"/>
        </w:numPr>
        <w:ind w:right="-619"/>
        <w:rPr>
          <w:rFonts w:ascii="Garamond" w:eastAsia="Calibri" w:hAnsi="Garamond" w:cs="Calibri"/>
          <w:color w:val="auto"/>
        </w:rPr>
      </w:pPr>
      <w:r>
        <w:rPr>
          <w:rFonts w:ascii="Garamond" w:eastAsia="Calibri" w:hAnsi="Garamond" w:cs="Calibri"/>
          <w:color w:val="auto"/>
        </w:rPr>
        <w:t>G</w:t>
      </w:r>
      <w:r w:rsidRPr="002B3C6B">
        <w:rPr>
          <w:rFonts w:ascii="Garamond" w:eastAsia="Calibri" w:hAnsi="Garamond" w:cs="Calibri"/>
          <w:color w:val="auto"/>
        </w:rPr>
        <w:t xml:space="preserve">ain a comparative knowledge of RCC Construction and material properties and </w:t>
      </w:r>
    </w:p>
    <w:p w14:paraId="5ECFE5BD" w14:textId="77777777" w:rsidR="00F27DF2" w:rsidRDefault="00F27DF2" w:rsidP="00F27DF2">
      <w:pPr>
        <w:pStyle w:val="Body"/>
        <w:ind w:left="720" w:right="-619" w:firstLine="720"/>
        <w:rPr>
          <w:rFonts w:ascii="Garamond" w:eastAsia="Calibri" w:hAnsi="Garamond" w:cs="Calibri"/>
          <w:color w:val="auto"/>
        </w:rPr>
      </w:pPr>
      <w:r w:rsidRPr="002B3C6B">
        <w:rPr>
          <w:rFonts w:ascii="Garamond" w:eastAsia="Calibri" w:hAnsi="Garamond" w:cs="Calibri"/>
          <w:color w:val="auto"/>
        </w:rPr>
        <w:t>possible applications in construction and architecture.</w:t>
      </w:r>
    </w:p>
    <w:p w14:paraId="68AD6570" w14:textId="77777777" w:rsidR="00F27DF2" w:rsidRDefault="00F27DF2" w:rsidP="00F27DF2">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rPr>
      </w:pPr>
      <w:r>
        <w:rPr>
          <w:rFonts w:ascii="Garamond" w:hAnsi="Garamond"/>
        </w:rPr>
        <w:t>Comprehend</w:t>
      </w:r>
      <w:r w:rsidRPr="005D24B7">
        <w:rPr>
          <w:rFonts w:ascii="Garamond" w:hAnsi="Garamond"/>
        </w:rPr>
        <w:t xml:space="preserve"> the various metals, their alloys, glass and their varied uses as structural and </w:t>
      </w:r>
    </w:p>
    <w:p w14:paraId="5F197B76" w14:textId="77777777" w:rsidR="00F27DF2" w:rsidRDefault="00F27DF2" w:rsidP="00F27DF2">
      <w:pPr>
        <w:pStyle w:val="ListParagraph"/>
        <w:widowControl w:val="0"/>
        <w:autoSpaceDE w:val="0"/>
        <w:autoSpaceDN w:val="0"/>
        <w:adjustRightInd w:val="0"/>
        <w:ind w:left="780" w:firstLine="660"/>
        <w:jc w:val="both"/>
        <w:rPr>
          <w:rFonts w:ascii="Garamond" w:hAnsi="Garamond"/>
        </w:rPr>
      </w:pPr>
      <w:r>
        <w:rPr>
          <w:rFonts w:ascii="Garamond" w:hAnsi="Garamond"/>
        </w:rPr>
        <w:t>non-</w:t>
      </w:r>
      <w:r w:rsidRPr="005D24B7">
        <w:rPr>
          <w:rFonts w:ascii="Garamond" w:hAnsi="Garamond"/>
        </w:rPr>
        <w:t>structural members and associated challenges in the building industry.</w:t>
      </w:r>
    </w:p>
    <w:p w14:paraId="6FA24EC8" w14:textId="77777777" w:rsidR="00F27DF2" w:rsidRDefault="00F27DF2" w:rsidP="00F27DF2">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rPr>
      </w:pPr>
      <w:r>
        <w:rPr>
          <w:rFonts w:ascii="Garamond" w:hAnsi="Garamond"/>
        </w:rPr>
        <w:t>Identify</w:t>
      </w:r>
      <w:r w:rsidRPr="005D24B7">
        <w:rPr>
          <w:rFonts w:ascii="Garamond" w:hAnsi="Garamond"/>
        </w:rPr>
        <w:t xml:space="preserve"> the scope and limitations of each material and finding appropriate application </w:t>
      </w:r>
    </w:p>
    <w:p w14:paraId="40B54498" w14:textId="77777777" w:rsidR="00F27DF2" w:rsidRDefault="00F27DF2" w:rsidP="00F27DF2">
      <w:pPr>
        <w:pStyle w:val="ListParagraph"/>
        <w:widowControl w:val="0"/>
        <w:autoSpaceDE w:val="0"/>
        <w:autoSpaceDN w:val="0"/>
        <w:adjustRightInd w:val="0"/>
        <w:ind w:left="780" w:firstLine="660"/>
        <w:jc w:val="both"/>
        <w:rPr>
          <w:rFonts w:ascii="Garamond" w:hAnsi="Garamond"/>
        </w:rPr>
      </w:pPr>
      <w:r w:rsidRPr="005D24B7">
        <w:rPr>
          <w:rFonts w:ascii="Garamond" w:hAnsi="Garamond"/>
        </w:rPr>
        <w:t xml:space="preserve">in a building envelope. </w:t>
      </w:r>
    </w:p>
    <w:p w14:paraId="05155177" w14:textId="77777777" w:rsidR="00F27DF2" w:rsidRDefault="00F27DF2" w:rsidP="00F27DF2">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rPr>
      </w:pPr>
      <w:r>
        <w:rPr>
          <w:rFonts w:ascii="Garamond" w:hAnsi="Garamond"/>
        </w:rPr>
        <w:t>Design various construction details in metal and glass</w:t>
      </w:r>
    </w:p>
    <w:p w14:paraId="1DE2F855" w14:textId="77777777" w:rsidR="00F27DF2" w:rsidRDefault="00F27DF2" w:rsidP="00F27DF2">
      <w:pPr>
        <w:pStyle w:val="Body"/>
        <w:numPr>
          <w:ilvl w:val="0"/>
          <w:numId w:val="6"/>
        </w:numPr>
        <w:spacing w:after="200"/>
        <w:ind w:right="-619"/>
        <w:rPr>
          <w:rFonts w:ascii="Garamond" w:eastAsia="Calibri" w:hAnsi="Garamond" w:cs="Calibri"/>
          <w:color w:val="auto"/>
        </w:rPr>
      </w:pPr>
      <w:r>
        <w:rPr>
          <w:rFonts w:ascii="Garamond" w:eastAsia="Calibri" w:hAnsi="Garamond" w:cs="Calibri"/>
          <w:color w:val="auto"/>
        </w:rPr>
        <w:t>Document and Publish research paper in a journal and a conference</w:t>
      </w:r>
    </w:p>
    <w:p w14:paraId="275D8DE7" w14:textId="77777777" w:rsidR="00F27DF2" w:rsidRPr="009579AA" w:rsidRDefault="00F27DF2" w:rsidP="00F27DF2">
      <w:pPr>
        <w:pStyle w:val="Body"/>
        <w:jc w:val="both"/>
        <w:rPr>
          <w:rFonts w:ascii="Garamond" w:eastAsia="Helvetica" w:hAnsi="Garamond" w:cs="Helvetica"/>
          <w:color w:val="auto"/>
        </w:rPr>
      </w:pPr>
      <w:r>
        <w:rPr>
          <w:rFonts w:ascii="Garamond" w:hAnsi="Garamond"/>
          <w:color w:val="auto"/>
        </w:rPr>
        <w:t xml:space="preserve">Teaching Learning </w:t>
      </w:r>
      <w:r w:rsidRPr="009579AA">
        <w:rPr>
          <w:rFonts w:ascii="Garamond" w:hAnsi="Garamond"/>
          <w:color w:val="auto"/>
        </w:rPr>
        <w:t>Method</w:t>
      </w:r>
      <w:r>
        <w:rPr>
          <w:rFonts w:ascii="Garamond" w:hAnsi="Garamond"/>
          <w:color w:val="auto"/>
        </w:rPr>
        <w:t>ology</w:t>
      </w:r>
      <w:r w:rsidRPr="009579AA">
        <w:rPr>
          <w:rFonts w:ascii="Garamond" w:hAnsi="Garamond"/>
          <w:color w:val="auto"/>
        </w:rPr>
        <w:t xml:space="preserve">: </w:t>
      </w:r>
    </w:p>
    <w:p w14:paraId="4B199329" w14:textId="77777777" w:rsidR="00F27DF2" w:rsidRPr="002B3C6B" w:rsidRDefault="00F27DF2" w:rsidP="00F27DF2">
      <w:pPr>
        <w:pStyle w:val="Body"/>
        <w:spacing w:after="200"/>
        <w:ind w:right="-619"/>
        <w:jc w:val="both"/>
        <w:rPr>
          <w:rFonts w:ascii="Garamond" w:eastAsia="Calibri" w:hAnsi="Garamond" w:cs="Calibri"/>
          <w:color w:val="auto"/>
        </w:rPr>
      </w:pPr>
      <w:r w:rsidRPr="002B3C6B">
        <w:rPr>
          <w:rFonts w:ascii="Garamond" w:eastAsia="Calibri" w:hAnsi="Garamond" w:cs="Calibri"/>
          <w:color w:val="auto"/>
        </w:rPr>
        <w:t>The course builds a base by developing theoretical knowledge of the materials, including its history, properties, strengths, manufacturing and various market forms. The understanding of application of these materials is explored in detail through lectures, case studies and site visits. Furthermore, material applications and details of structural and non-structural building components are explored. Students also have the opportunity to experience material capacity, their behavior as well as construction methods in demonstrations and site experiments.</w:t>
      </w:r>
    </w:p>
    <w:p w14:paraId="2F2F673C" w14:textId="77777777" w:rsidR="00F27DF2" w:rsidRDefault="00F27DF2" w:rsidP="00F27DF2">
      <w:pPr>
        <w:pStyle w:val="Body"/>
        <w:ind w:right="-619"/>
        <w:rPr>
          <w:rFonts w:ascii="Garamond" w:eastAsia="Calibri" w:hAnsi="Garamond" w:cs="Calibri"/>
          <w:color w:val="auto"/>
        </w:rPr>
      </w:pPr>
      <w:r>
        <w:rPr>
          <w:rFonts w:ascii="Garamond" w:eastAsia="Calibri" w:hAnsi="Garamond" w:cs="Calibri"/>
          <w:color w:val="auto"/>
        </w:rPr>
        <w:t>Course o</w:t>
      </w:r>
      <w:r w:rsidRPr="002B3C6B">
        <w:rPr>
          <w:rFonts w:ascii="Garamond" w:eastAsia="Calibri" w:hAnsi="Garamond" w:cs="Calibri"/>
          <w:color w:val="auto"/>
        </w:rPr>
        <w:t>utcome</w:t>
      </w:r>
      <w:r>
        <w:rPr>
          <w:rFonts w:ascii="Garamond" w:eastAsia="Calibri" w:hAnsi="Garamond" w:cs="Calibri"/>
          <w:color w:val="auto"/>
        </w:rPr>
        <w:t>s</w:t>
      </w:r>
      <w:r w:rsidRPr="002B3C6B">
        <w:rPr>
          <w:rFonts w:ascii="Garamond" w:eastAsia="Calibri" w:hAnsi="Garamond" w:cs="Calibri"/>
          <w:color w:val="auto"/>
        </w:rPr>
        <w:t>:</w:t>
      </w:r>
    </w:p>
    <w:p w14:paraId="48982C62" w14:textId="77777777" w:rsidR="00F27DF2" w:rsidRDefault="00F27DF2" w:rsidP="00F27DF2">
      <w:pPr>
        <w:pStyle w:val="Body"/>
        <w:ind w:right="-619"/>
        <w:rPr>
          <w:rFonts w:ascii="Garamond" w:eastAsia="Calibri" w:hAnsi="Garamond" w:cs="Calibri"/>
          <w:color w:val="auto"/>
        </w:rPr>
      </w:pPr>
      <w:r>
        <w:rPr>
          <w:rFonts w:ascii="Garamond" w:eastAsia="Calibri" w:hAnsi="Garamond" w:cs="Calibri"/>
          <w:color w:val="auto"/>
        </w:rPr>
        <w:t>The students shall be able to:</w:t>
      </w:r>
    </w:p>
    <w:p w14:paraId="10EB7F4D" w14:textId="77777777" w:rsidR="00F27DF2" w:rsidRPr="004066ED" w:rsidRDefault="00F27DF2" w:rsidP="00F27DF2">
      <w:pPr>
        <w:pStyle w:val="Body"/>
        <w:spacing w:after="200"/>
        <w:ind w:right="-619"/>
        <w:rPr>
          <w:rFonts w:ascii="Garamond" w:eastAsia="Calibri" w:hAnsi="Garamond" w:cs="Calibri"/>
          <w:color w:val="auto"/>
        </w:rPr>
      </w:pPr>
      <w:r w:rsidRPr="004066ED">
        <w:rPr>
          <w:rFonts w:ascii="Garamond" w:eastAsia="Calibri" w:hAnsi="Garamond" w:cs="Calibri"/>
          <w:color w:val="auto"/>
        </w:rPr>
        <w:t xml:space="preserve">Course Contents: </w:t>
      </w:r>
    </w:p>
    <w:p w14:paraId="357F5C54" w14:textId="77777777" w:rsidR="00F27DF2" w:rsidRPr="002D5E86" w:rsidRDefault="00F27DF2" w:rsidP="00F27DF2">
      <w:pPr>
        <w:pStyle w:val="Body"/>
        <w:spacing w:after="200"/>
        <w:ind w:right="-619"/>
        <w:rPr>
          <w:rFonts w:ascii="Garamond" w:eastAsia="Calibri" w:hAnsi="Garamond" w:cs="Calibri"/>
          <w:b/>
          <w:color w:val="auto"/>
        </w:rPr>
      </w:pPr>
      <w:r w:rsidRPr="002D5E86">
        <w:rPr>
          <w:rFonts w:ascii="Garamond" w:eastAsia="Calibri" w:hAnsi="Garamond" w:cs="Calibri"/>
          <w:b/>
          <w:color w:val="auto"/>
        </w:rPr>
        <w:t>UNIT I- Special Structural Concrete:</w:t>
      </w:r>
    </w:p>
    <w:p w14:paraId="7205D48F" w14:textId="77777777" w:rsidR="00F27DF2" w:rsidRPr="004066ED" w:rsidRDefault="00F27DF2" w:rsidP="00F27DF2">
      <w:pPr>
        <w:pStyle w:val="Body"/>
        <w:spacing w:after="200"/>
        <w:ind w:right="-619"/>
        <w:rPr>
          <w:rFonts w:ascii="Garamond" w:eastAsia="Calibri" w:hAnsi="Garamond" w:cs="Calibri"/>
          <w:color w:val="auto"/>
        </w:rPr>
      </w:pPr>
      <w:r w:rsidRPr="004066ED">
        <w:rPr>
          <w:rFonts w:ascii="Garamond" w:eastAsia="Calibri" w:hAnsi="Garamond" w:cs="Calibri"/>
          <w:color w:val="auto"/>
        </w:rPr>
        <w:t>MATERIAL: Basic introduction to special concrete used for structural work ex.</w:t>
      </w:r>
      <w:r>
        <w:rPr>
          <w:rFonts w:ascii="Garamond" w:eastAsia="Calibri" w:hAnsi="Garamond" w:cs="Calibri"/>
          <w:color w:val="auto"/>
        </w:rPr>
        <w:t xml:space="preserve"> </w:t>
      </w:r>
      <w:r w:rsidRPr="004066ED">
        <w:rPr>
          <w:rFonts w:ascii="Garamond" w:eastAsia="Calibri" w:hAnsi="Garamond" w:cs="Calibri"/>
          <w:color w:val="auto"/>
        </w:rPr>
        <w:t>reinforced concrete, Fiber reinforced concrete, Light weight concrete, fly ash</w:t>
      </w:r>
      <w:r>
        <w:rPr>
          <w:rFonts w:ascii="Garamond" w:eastAsia="Calibri" w:hAnsi="Garamond" w:cs="Calibri"/>
          <w:color w:val="auto"/>
        </w:rPr>
        <w:t xml:space="preserve"> </w:t>
      </w:r>
      <w:r w:rsidRPr="004066ED">
        <w:rPr>
          <w:rFonts w:ascii="Garamond" w:eastAsia="Calibri" w:hAnsi="Garamond" w:cs="Calibri"/>
          <w:color w:val="auto"/>
        </w:rPr>
        <w:t>concrete, High strength-high performance</w:t>
      </w:r>
      <w:r>
        <w:rPr>
          <w:rFonts w:ascii="Garamond" w:eastAsia="Calibri" w:hAnsi="Garamond" w:cs="Calibri"/>
          <w:color w:val="auto"/>
        </w:rPr>
        <w:t xml:space="preserve"> </w:t>
      </w:r>
      <w:r w:rsidRPr="004066ED">
        <w:rPr>
          <w:rFonts w:ascii="Garamond" w:eastAsia="Calibri" w:hAnsi="Garamond" w:cs="Calibri"/>
          <w:color w:val="auto"/>
        </w:rPr>
        <w:t>concrete, No-fines concrete, ready</w:t>
      </w:r>
      <w:r>
        <w:rPr>
          <w:rFonts w:ascii="Garamond" w:eastAsia="Calibri" w:hAnsi="Garamond" w:cs="Calibri"/>
          <w:color w:val="auto"/>
        </w:rPr>
        <w:t xml:space="preserve"> </w:t>
      </w:r>
      <w:r w:rsidRPr="004066ED">
        <w:rPr>
          <w:rFonts w:ascii="Garamond" w:eastAsia="Calibri" w:hAnsi="Garamond" w:cs="Calibri"/>
          <w:color w:val="auto"/>
        </w:rPr>
        <w:t>mix concrete.</w:t>
      </w:r>
    </w:p>
    <w:p w14:paraId="64B86E2E" w14:textId="77777777" w:rsidR="00F27DF2" w:rsidRPr="004066ED" w:rsidRDefault="00F27DF2" w:rsidP="00F27DF2">
      <w:pPr>
        <w:pStyle w:val="Body"/>
        <w:spacing w:after="200"/>
        <w:ind w:right="-619"/>
        <w:rPr>
          <w:rFonts w:ascii="Garamond" w:eastAsia="Calibri" w:hAnsi="Garamond" w:cs="Calibri"/>
          <w:color w:val="auto"/>
        </w:rPr>
      </w:pPr>
      <w:r w:rsidRPr="004066ED">
        <w:rPr>
          <w:rFonts w:ascii="Garamond" w:eastAsia="Calibri" w:hAnsi="Garamond" w:cs="Calibri"/>
          <w:color w:val="auto"/>
        </w:rPr>
        <w:t>Introduction to theory of reinforcing concrete, Properties and advantage o</w:t>
      </w:r>
      <w:r>
        <w:rPr>
          <w:rFonts w:ascii="Garamond" w:eastAsia="Calibri" w:hAnsi="Garamond" w:cs="Calibri"/>
          <w:color w:val="auto"/>
        </w:rPr>
        <w:t xml:space="preserve">f </w:t>
      </w:r>
      <w:r w:rsidRPr="004066ED">
        <w:rPr>
          <w:rFonts w:ascii="Garamond" w:eastAsia="Calibri" w:hAnsi="Garamond" w:cs="Calibri"/>
          <w:color w:val="auto"/>
        </w:rPr>
        <w:t>reinforced concrete, types &amp; grades of steel bars as per BIS specification,</w:t>
      </w:r>
      <w:r>
        <w:rPr>
          <w:rFonts w:ascii="Garamond" w:eastAsia="Calibri" w:hAnsi="Garamond" w:cs="Calibri"/>
          <w:color w:val="auto"/>
        </w:rPr>
        <w:t xml:space="preserve"> </w:t>
      </w:r>
      <w:r w:rsidRPr="004066ED">
        <w:rPr>
          <w:rFonts w:ascii="Garamond" w:eastAsia="Calibri" w:hAnsi="Garamond" w:cs="Calibri"/>
          <w:color w:val="auto"/>
        </w:rPr>
        <w:t>Bending and placing of reinforcement in RCC Work.</w:t>
      </w:r>
    </w:p>
    <w:p w14:paraId="1267BAD9" w14:textId="77777777" w:rsidR="00F27DF2" w:rsidRPr="004066ED" w:rsidRDefault="00F27DF2" w:rsidP="00F27DF2">
      <w:pPr>
        <w:pStyle w:val="Body"/>
        <w:spacing w:after="200"/>
        <w:ind w:right="-619"/>
        <w:rPr>
          <w:rFonts w:ascii="Garamond" w:eastAsia="Calibri" w:hAnsi="Garamond" w:cs="Calibri"/>
          <w:color w:val="auto"/>
        </w:rPr>
      </w:pPr>
      <w:r w:rsidRPr="004066ED">
        <w:rPr>
          <w:rFonts w:ascii="Garamond" w:eastAsia="Calibri" w:hAnsi="Garamond" w:cs="Calibri"/>
          <w:color w:val="auto"/>
        </w:rPr>
        <w:t>CONSTRUCTION: Application of RCC in various building elements such as</w:t>
      </w:r>
      <w:r>
        <w:rPr>
          <w:rFonts w:ascii="Garamond" w:eastAsia="Calibri" w:hAnsi="Garamond" w:cs="Calibri"/>
          <w:color w:val="auto"/>
        </w:rPr>
        <w:t xml:space="preserve"> </w:t>
      </w:r>
      <w:r w:rsidRPr="004066ED">
        <w:rPr>
          <w:rFonts w:ascii="Garamond" w:eastAsia="Calibri" w:hAnsi="Garamond" w:cs="Calibri"/>
          <w:color w:val="auto"/>
        </w:rPr>
        <w:t>shallow foundation for isolated column, RCC wall, DPC / Plinth &amp; floor / roof</w:t>
      </w:r>
      <w:r>
        <w:rPr>
          <w:rFonts w:ascii="Garamond" w:eastAsia="Calibri" w:hAnsi="Garamond" w:cs="Calibri"/>
          <w:color w:val="auto"/>
        </w:rPr>
        <w:t xml:space="preserve"> </w:t>
      </w:r>
      <w:r w:rsidRPr="004066ED">
        <w:rPr>
          <w:rFonts w:ascii="Garamond" w:eastAsia="Calibri" w:hAnsi="Garamond" w:cs="Calibri"/>
          <w:color w:val="auto"/>
        </w:rPr>
        <w:t>beam. One way &amp; two way slab in RCC. Arches &amp; Lintels in RCC. Door,</w:t>
      </w:r>
      <w:r>
        <w:rPr>
          <w:rFonts w:ascii="Garamond" w:eastAsia="Calibri" w:hAnsi="Garamond" w:cs="Calibri"/>
          <w:color w:val="auto"/>
        </w:rPr>
        <w:t xml:space="preserve"> </w:t>
      </w:r>
      <w:r w:rsidRPr="004066ED">
        <w:rPr>
          <w:rFonts w:ascii="Garamond" w:eastAsia="Calibri" w:hAnsi="Garamond" w:cs="Calibri"/>
          <w:color w:val="auto"/>
        </w:rPr>
        <w:t>window, frames in RCC. Construction of different types of RCC stairs.</w:t>
      </w:r>
    </w:p>
    <w:p w14:paraId="3077CC08" w14:textId="77777777" w:rsidR="00F27DF2" w:rsidRPr="002D5E86" w:rsidRDefault="00F27DF2" w:rsidP="00F27DF2">
      <w:pPr>
        <w:pStyle w:val="Body"/>
        <w:spacing w:after="200"/>
        <w:ind w:right="-619"/>
        <w:rPr>
          <w:rFonts w:ascii="Garamond" w:eastAsia="Calibri" w:hAnsi="Garamond" w:cs="Calibri"/>
          <w:b/>
          <w:color w:val="auto"/>
        </w:rPr>
      </w:pPr>
      <w:r w:rsidRPr="002D5E86">
        <w:rPr>
          <w:rFonts w:ascii="Garamond" w:eastAsia="Calibri" w:hAnsi="Garamond" w:cs="Calibri"/>
          <w:b/>
          <w:color w:val="auto"/>
        </w:rPr>
        <w:t>UNIT II Plastics &amp; Polymer:</w:t>
      </w:r>
    </w:p>
    <w:p w14:paraId="7EDB2765" w14:textId="77777777" w:rsidR="00F27DF2" w:rsidRPr="004066ED" w:rsidRDefault="00F27DF2" w:rsidP="00F27DF2">
      <w:pPr>
        <w:pStyle w:val="Body"/>
        <w:spacing w:after="200"/>
        <w:ind w:right="-619"/>
        <w:rPr>
          <w:rFonts w:ascii="Garamond" w:eastAsia="Calibri" w:hAnsi="Garamond" w:cs="Calibri"/>
          <w:color w:val="auto"/>
        </w:rPr>
      </w:pPr>
      <w:r w:rsidRPr="004066ED">
        <w:rPr>
          <w:rFonts w:ascii="Garamond" w:eastAsia="Calibri" w:hAnsi="Garamond" w:cs="Calibri"/>
          <w:color w:val="auto"/>
        </w:rPr>
        <w:t>MATERIAL: Brief history of plastics, polymerization of plastics, Classification</w:t>
      </w:r>
      <w:r>
        <w:rPr>
          <w:rFonts w:ascii="Garamond" w:eastAsia="Calibri" w:hAnsi="Garamond" w:cs="Calibri"/>
          <w:color w:val="auto"/>
        </w:rPr>
        <w:t xml:space="preserve"> </w:t>
      </w:r>
      <w:r w:rsidRPr="004066ED">
        <w:rPr>
          <w:rFonts w:ascii="Garamond" w:eastAsia="Calibri" w:hAnsi="Garamond" w:cs="Calibri"/>
          <w:color w:val="auto"/>
        </w:rPr>
        <w:t>&amp; Properties of plastics, fabrication of plastic articles, Application of plastics in</w:t>
      </w:r>
      <w:r>
        <w:rPr>
          <w:rFonts w:ascii="Garamond" w:eastAsia="Calibri" w:hAnsi="Garamond" w:cs="Calibri"/>
          <w:color w:val="auto"/>
        </w:rPr>
        <w:t xml:space="preserve"> </w:t>
      </w:r>
      <w:r w:rsidRPr="004066ED">
        <w:rPr>
          <w:rFonts w:ascii="Garamond" w:eastAsia="Calibri" w:hAnsi="Garamond" w:cs="Calibri"/>
          <w:color w:val="auto"/>
        </w:rPr>
        <w:t>building services &amp; building construction Geo-synthetics and its classification,</w:t>
      </w:r>
      <w:r>
        <w:rPr>
          <w:rFonts w:ascii="Garamond" w:eastAsia="Calibri" w:hAnsi="Garamond" w:cs="Calibri"/>
          <w:color w:val="auto"/>
        </w:rPr>
        <w:t xml:space="preserve"> </w:t>
      </w:r>
      <w:r w:rsidRPr="004066ED">
        <w:rPr>
          <w:rFonts w:ascii="Garamond" w:eastAsia="Calibri" w:hAnsi="Garamond" w:cs="Calibri"/>
          <w:color w:val="auto"/>
        </w:rPr>
        <w:t>Properties &amp; uses of geo-textiles. Natural &amp; synthetic rubber, Uses of rubber in</w:t>
      </w:r>
      <w:r>
        <w:rPr>
          <w:rFonts w:ascii="Garamond" w:eastAsia="Calibri" w:hAnsi="Garamond" w:cs="Calibri"/>
          <w:color w:val="auto"/>
        </w:rPr>
        <w:t xml:space="preserve"> </w:t>
      </w:r>
      <w:r w:rsidRPr="004066ED">
        <w:rPr>
          <w:rFonts w:ascii="Garamond" w:eastAsia="Calibri" w:hAnsi="Garamond" w:cs="Calibri"/>
          <w:color w:val="auto"/>
        </w:rPr>
        <w:t>building construction, Vulcanization of rubber.</w:t>
      </w:r>
    </w:p>
    <w:p w14:paraId="38833B63" w14:textId="77777777" w:rsidR="00F27DF2" w:rsidRDefault="00F27DF2" w:rsidP="00F27DF2">
      <w:pPr>
        <w:pStyle w:val="Body"/>
        <w:spacing w:after="200"/>
        <w:ind w:right="-619"/>
        <w:rPr>
          <w:rFonts w:ascii="Garamond" w:eastAsia="Calibri" w:hAnsi="Garamond" w:cs="Calibri"/>
          <w:color w:val="auto"/>
        </w:rPr>
      </w:pPr>
      <w:r w:rsidRPr="004066ED">
        <w:rPr>
          <w:rFonts w:ascii="Garamond" w:eastAsia="Calibri" w:hAnsi="Garamond" w:cs="Calibri"/>
          <w:color w:val="auto"/>
        </w:rPr>
        <w:t>CONSTRUCTION: Application of PVC &amp; Rubber in various building elements</w:t>
      </w:r>
      <w:r>
        <w:rPr>
          <w:rFonts w:ascii="Garamond" w:eastAsia="Calibri" w:hAnsi="Garamond" w:cs="Calibri"/>
          <w:color w:val="auto"/>
        </w:rPr>
        <w:t xml:space="preserve"> </w:t>
      </w:r>
      <w:r w:rsidRPr="004066ED">
        <w:rPr>
          <w:rFonts w:ascii="Garamond" w:eastAsia="Calibri" w:hAnsi="Garamond" w:cs="Calibri"/>
          <w:color w:val="auto"/>
        </w:rPr>
        <w:t>&amp; components, Vinyl, Linoleum &amp; rubber flooring, plastic doors &amp; windows,</w:t>
      </w:r>
      <w:r>
        <w:rPr>
          <w:rFonts w:ascii="Garamond" w:eastAsia="Calibri" w:hAnsi="Garamond" w:cs="Calibri"/>
          <w:color w:val="auto"/>
        </w:rPr>
        <w:t xml:space="preserve"> </w:t>
      </w:r>
      <w:r w:rsidRPr="004066ED">
        <w:rPr>
          <w:rFonts w:ascii="Garamond" w:eastAsia="Calibri" w:hAnsi="Garamond" w:cs="Calibri"/>
          <w:color w:val="auto"/>
        </w:rPr>
        <w:t>PVC roofing, Glass fiber reinforced plastic sheets for roofing.</w:t>
      </w:r>
    </w:p>
    <w:p w14:paraId="1D8A1BCF" w14:textId="77777777" w:rsidR="00F27DF2" w:rsidRDefault="00F27DF2" w:rsidP="00F27DF2">
      <w:pPr>
        <w:pStyle w:val="Body"/>
        <w:jc w:val="both"/>
        <w:rPr>
          <w:rFonts w:ascii="Garamond" w:hAnsi="Garamond"/>
          <w:b/>
          <w:color w:val="auto"/>
        </w:rPr>
      </w:pPr>
      <w:r w:rsidRPr="002D5E86">
        <w:rPr>
          <w:rFonts w:ascii="Garamond" w:hAnsi="Garamond"/>
          <w:b/>
          <w:color w:val="auto"/>
        </w:rPr>
        <w:t>UNIT III- Iron &amp; Steel:</w:t>
      </w:r>
    </w:p>
    <w:p w14:paraId="56599BAE" w14:textId="77777777" w:rsidR="00F27DF2" w:rsidRPr="002D5E86" w:rsidRDefault="00F27DF2" w:rsidP="00F27DF2">
      <w:pPr>
        <w:pStyle w:val="Body"/>
        <w:jc w:val="both"/>
        <w:rPr>
          <w:rFonts w:ascii="Garamond" w:hAnsi="Garamond"/>
          <w:b/>
          <w:color w:val="auto"/>
        </w:rPr>
      </w:pPr>
    </w:p>
    <w:p w14:paraId="46B646FD" w14:textId="77777777" w:rsidR="00F27DF2" w:rsidRPr="003E7341" w:rsidRDefault="00F27DF2" w:rsidP="00F27DF2">
      <w:pPr>
        <w:pStyle w:val="Body"/>
        <w:jc w:val="both"/>
        <w:rPr>
          <w:rFonts w:ascii="Garamond" w:hAnsi="Garamond"/>
          <w:color w:val="auto"/>
        </w:rPr>
      </w:pPr>
      <w:r w:rsidRPr="003E7341">
        <w:rPr>
          <w:rFonts w:ascii="Garamond" w:hAnsi="Garamond"/>
          <w:color w:val="auto"/>
        </w:rPr>
        <w:t>MATERIAL: Brief history of Iron, Study of Iron ores its varieties,</w:t>
      </w:r>
      <w:r>
        <w:rPr>
          <w:rFonts w:ascii="Garamond" w:hAnsi="Garamond"/>
          <w:color w:val="auto"/>
        </w:rPr>
        <w:t xml:space="preserve"> </w:t>
      </w:r>
      <w:r w:rsidRPr="003E7341">
        <w:rPr>
          <w:rFonts w:ascii="Garamond" w:hAnsi="Garamond"/>
          <w:color w:val="auto"/>
        </w:rPr>
        <w:t>Manufacturing of Pig-Iron and wrought iron, Properties of iron, composition</w:t>
      </w:r>
      <w:r>
        <w:rPr>
          <w:rFonts w:ascii="Garamond" w:hAnsi="Garamond"/>
          <w:color w:val="auto"/>
        </w:rPr>
        <w:t xml:space="preserve"> </w:t>
      </w:r>
      <w:r w:rsidRPr="003E7341">
        <w:rPr>
          <w:rFonts w:ascii="Garamond" w:hAnsi="Garamond"/>
          <w:color w:val="auto"/>
        </w:rPr>
        <w:t>and Types of cast iron &amp; wrought iron, Properties &amp; uses of cast &amp; wrought</w:t>
      </w:r>
      <w:r>
        <w:rPr>
          <w:rFonts w:ascii="Garamond" w:hAnsi="Garamond"/>
          <w:color w:val="auto"/>
        </w:rPr>
        <w:t xml:space="preserve"> </w:t>
      </w:r>
      <w:r w:rsidRPr="003E7341">
        <w:rPr>
          <w:rFonts w:ascii="Garamond" w:hAnsi="Garamond"/>
          <w:color w:val="auto"/>
        </w:rPr>
        <w:t>iron, types of casting techniques.</w:t>
      </w:r>
    </w:p>
    <w:p w14:paraId="59CE3D83" w14:textId="77777777" w:rsidR="00F27DF2" w:rsidRPr="003E7341" w:rsidRDefault="00F27DF2" w:rsidP="00F27DF2">
      <w:pPr>
        <w:pStyle w:val="Body"/>
        <w:jc w:val="both"/>
        <w:rPr>
          <w:rFonts w:ascii="Garamond" w:hAnsi="Garamond"/>
          <w:color w:val="auto"/>
        </w:rPr>
      </w:pPr>
      <w:r w:rsidRPr="003E7341">
        <w:rPr>
          <w:rFonts w:ascii="Garamond" w:hAnsi="Garamond"/>
          <w:color w:val="auto"/>
        </w:rPr>
        <w:t>Brief history of steel, manufacturing of steel, Properties of Steel, market forms</w:t>
      </w:r>
      <w:r>
        <w:rPr>
          <w:rFonts w:ascii="Garamond" w:hAnsi="Garamond"/>
          <w:color w:val="auto"/>
        </w:rPr>
        <w:t xml:space="preserve"> </w:t>
      </w:r>
      <w:r w:rsidRPr="003E7341">
        <w:rPr>
          <w:rFonts w:ascii="Garamond" w:hAnsi="Garamond"/>
          <w:color w:val="auto"/>
        </w:rPr>
        <w:t>of steel, Mechanical treatment of steel such as hot working &amp; cold working of</w:t>
      </w:r>
      <w:r>
        <w:rPr>
          <w:rFonts w:ascii="Garamond" w:hAnsi="Garamond"/>
          <w:color w:val="auto"/>
        </w:rPr>
        <w:t xml:space="preserve"> </w:t>
      </w:r>
      <w:r w:rsidRPr="003E7341">
        <w:rPr>
          <w:rFonts w:ascii="Garamond" w:hAnsi="Garamond"/>
          <w:color w:val="auto"/>
        </w:rPr>
        <w:t>steel, Heat Treatment of steel.</w:t>
      </w:r>
    </w:p>
    <w:p w14:paraId="581AB01E" w14:textId="77777777" w:rsidR="00F27DF2" w:rsidRPr="003E7341" w:rsidRDefault="00F27DF2" w:rsidP="00F27DF2">
      <w:pPr>
        <w:pStyle w:val="Body"/>
        <w:jc w:val="both"/>
        <w:rPr>
          <w:rFonts w:ascii="Garamond" w:hAnsi="Garamond"/>
          <w:color w:val="auto"/>
        </w:rPr>
      </w:pPr>
      <w:r w:rsidRPr="003E7341">
        <w:rPr>
          <w:rFonts w:ascii="Garamond" w:hAnsi="Garamond"/>
          <w:color w:val="auto"/>
        </w:rPr>
        <w:t>CONSTRUCTION: Application of iron and steel in various building elements</w:t>
      </w:r>
    </w:p>
    <w:p w14:paraId="12E34D76" w14:textId="77777777" w:rsidR="00F27DF2" w:rsidRPr="003E7341" w:rsidRDefault="00F27DF2" w:rsidP="00F27DF2">
      <w:pPr>
        <w:pStyle w:val="Body"/>
        <w:jc w:val="both"/>
        <w:rPr>
          <w:rFonts w:ascii="Garamond" w:hAnsi="Garamond"/>
          <w:color w:val="auto"/>
        </w:rPr>
      </w:pPr>
      <w:r w:rsidRPr="003E7341">
        <w:rPr>
          <w:rFonts w:ascii="Garamond" w:hAnsi="Garamond"/>
          <w:color w:val="auto"/>
        </w:rPr>
        <w:t>such as steel grillage foundation, pad foundation, Steel column &amp; beams,</w:t>
      </w:r>
    </w:p>
    <w:p w14:paraId="351F642F" w14:textId="77777777" w:rsidR="00F27DF2" w:rsidRPr="003E7341" w:rsidRDefault="00F27DF2" w:rsidP="00F27DF2">
      <w:pPr>
        <w:pStyle w:val="Body"/>
        <w:jc w:val="both"/>
        <w:rPr>
          <w:rFonts w:ascii="Garamond" w:hAnsi="Garamond"/>
          <w:color w:val="auto"/>
        </w:rPr>
      </w:pPr>
      <w:r w:rsidRPr="003E7341">
        <w:rPr>
          <w:rFonts w:ascii="Garamond" w:hAnsi="Garamond"/>
          <w:color w:val="auto"/>
        </w:rPr>
        <w:t>Trusses in steel, North light truss, Monitor Roof, Structural Floor/roof industrial</w:t>
      </w:r>
    </w:p>
    <w:p w14:paraId="10534162" w14:textId="77777777" w:rsidR="00F27DF2" w:rsidRPr="003E7341" w:rsidRDefault="00F27DF2" w:rsidP="00F27DF2">
      <w:pPr>
        <w:pStyle w:val="Body"/>
        <w:jc w:val="both"/>
        <w:rPr>
          <w:rFonts w:ascii="Garamond" w:hAnsi="Garamond"/>
          <w:color w:val="auto"/>
        </w:rPr>
      </w:pPr>
      <w:r w:rsidRPr="003E7341">
        <w:rPr>
          <w:rFonts w:ascii="Garamond" w:hAnsi="Garamond"/>
          <w:color w:val="auto"/>
        </w:rPr>
        <w:t>flooring, Door/Window openings in iron &amp; steel, Metal stair case, Methods of</w:t>
      </w:r>
    </w:p>
    <w:p w14:paraId="65000C10" w14:textId="77777777" w:rsidR="00F27DF2" w:rsidRDefault="00F27DF2" w:rsidP="00F27DF2">
      <w:pPr>
        <w:pStyle w:val="Body"/>
        <w:jc w:val="both"/>
        <w:rPr>
          <w:rFonts w:ascii="Garamond" w:hAnsi="Garamond"/>
          <w:color w:val="auto"/>
        </w:rPr>
      </w:pPr>
      <w:r w:rsidRPr="003E7341">
        <w:rPr>
          <w:rFonts w:ascii="Garamond" w:hAnsi="Garamond"/>
          <w:color w:val="auto"/>
        </w:rPr>
        <w:t>connecting steel work.</w:t>
      </w:r>
    </w:p>
    <w:p w14:paraId="4DDBBC3F" w14:textId="77777777" w:rsidR="00F27DF2" w:rsidRPr="003E7341" w:rsidRDefault="00F27DF2" w:rsidP="00F27DF2">
      <w:pPr>
        <w:pStyle w:val="Body"/>
        <w:jc w:val="both"/>
        <w:rPr>
          <w:rFonts w:ascii="Garamond" w:hAnsi="Garamond"/>
          <w:color w:val="auto"/>
        </w:rPr>
      </w:pPr>
    </w:p>
    <w:p w14:paraId="01D18F16" w14:textId="77777777" w:rsidR="00F27DF2" w:rsidRDefault="00F27DF2" w:rsidP="00F27DF2">
      <w:pPr>
        <w:pStyle w:val="Body"/>
        <w:jc w:val="both"/>
        <w:rPr>
          <w:rFonts w:ascii="Garamond" w:hAnsi="Garamond"/>
          <w:b/>
          <w:color w:val="auto"/>
        </w:rPr>
      </w:pPr>
      <w:r w:rsidRPr="002D5E86">
        <w:rPr>
          <w:rFonts w:ascii="Garamond" w:hAnsi="Garamond"/>
          <w:b/>
          <w:color w:val="auto"/>
        </w:rPr>
        <w:t>UNIT IV- Aluminium &amp; their alloys:</w:t>
      </w:r>
    </w:p>
    <w:p w14:paraId="5F6AFC6F" w14:textId="77777777" w:rsidR="00F27DF2" w:rsidRPr="002D5E86" w:rsidRDefault="00F27DF2" w:rsidP="00F27DF2">
      <w:pPr>
        <w:pStyle w:val="Body"/>
        <w:jc w:val="both"/>
        <w:rPr>
          <w:rFonts w:ascii="Garamond" w:hAnsi="Garamond"/>
          <w:b/>
          <w:color w:val="auto"/>
        </w:rPr>
      </w:pPr>
    </w:p>
    <w:p w14:paraId="26630612" w14:textId="77777777" w:rsidR="00F27DF2" w:rsidRPr="003E7341" w:rsidRDefault="00F27DF2" w:rsidP="00F27DF2">
      <w:pPr>
        <w:pStyle w:val="Body"/>
        <w:jc w:val="both"/>
        <w:rPr>
          <w:rFonts w:ascii="Garamond" w:hAnsi="Garamond"/>
          <w:color w:val="auto"/>
        </w:rPr>
      </w:pPr>
      <w:r w:rsidRPr="003E7341">
        <w:rPr>
          <w:rFonts w:ascii="Garamond" w:hAnsi="Garamond"/>
          <w:color w:val="auto"/>
        </w:rPr>
        <w:t>MATERIAL: Brief history of Aluminium, Manufacturing &amp; properties of</w:t>
      </w:r>
      <w:r>
        <w:rPr>
          <w:rFonts w:ascii="Garamond" w:hAnsi="Garamond"/>
          <w:color w:val="auto"/>
        </w:rPr>
        <w:t xml:space="preserve"> </w:t>
      </w:r>
      <w:r w:rsidRPr="003E7341">
        <w:rPr>
          <w:rFonts w:ascii="Garamond" w:hAnsi="Garamond"/>
          <w:color w:val="auto"/>
        </w:rPr>
        <w:t>Aluminium, market forms of aluminium, Uses of Aluminium and Its alloys in</w:t>
      </w:r>
      <w:r>
        <w:rPr>
          <w:rFonts w:ascii="Garamond" w:hAnsi="Garamond"/>
          <w:color w:val="auto"/>
        </w:rPr>
        <w:t xml:space="preserve"> </w:t>
      </w:r>
      <w:r w:rsidRPr="003E7341">
        <w:rPr>
          <w:rFonts w:ascii="Garamond" w:hAnsi="Garamond"/>
          <w:color w:val="auto"/>
        </w:rPr>
        <w:t>building industries.</w:t>
      </w:r>
    </w:p>
    <w:p w14:paraId="3FEC9F8E" w14:textId="77777777" w:rsidR="00F27DF2" w:rsidRDefault="00F27DF2" w:rsidP="00F27DF2">
      <w:pPr>
        <w:pStyle w:val="Body"/>
        <w:jc w:val="both"/>
        <w:rPr>
          <w:rFonts w:ascii="Garamond" w:hAnsi="Garamond"/>
          <w:color w:val="auto"/>
        </w:rPr>
      </w:pPr>
      <w:r w:rsidRPr="003E7341">
        <w:rPr>
          <w:rFonts w:ascii="Garamond" w:hAnsi="Garamond"/>
          <w:color w:val="auto"/>
        </w:rPr>
        <w:t>CONSTRUCTION: Application of aluminium in various building elements</w:t>
      </w:r>
      <w:r>
        <w:rPr>
          <w:rFonts w:ascii="Garamond" w:hAnsi="Garamond"/>
          <w:color w:val="auto"/>
        </w:rPr>
        <w:t xml:space="preserve"> </w:t>
      </w:r>
      <w:r w:rsidRPr="003E7341">
        <w:rPr>
          <w:rFonts w:ascii="Garamond" w:hAnsi="Garamond"/>
          <w:color w:val="auto"/>
        </w:rPr>
        <w:t>such as aluminium door &amp; window, Structural glazing, curtain wall.</w:t>
      </w:r>
    </w:p>
    <w:p w14:paraId="73B1DB35" w14:textId="77777777" w:rsidR="00F27DF2" w:rsidRDefault="00F27DF2" w:rsidP="00F27DF2">
      <w:pPr>
        <w:pStyle w:val="Body"/>
        <w:jc w:val="both"/>
        <w:rPr>
          <w:rFonts w:ascii="Garamond" w:hAnsi="Garamond"/>
          <w:color w:val="auto"/>
        </w:rPr>
      </w:pPr>
    </w:p>
    <w:p w14:paraId="09336B2E" w14:textId="77777777" w:rsidR="00F27DF2" w:rsidRDefault="00F27DF2" w:rsidP="00F27DF2">
      <w:pPr>
        <w:pStyle w:val="Body"/>
        <w:jc w:val="both"/>
        <w:rPr>
          <w:rFonts w:ascii="Garamond" w:hAnsi="Garamond"/>
          <w:b/>
          <w:color w:val="auto"/>
        </w:rPr>
      </w:pPr>
      <w:r>
        <w:rPr>
          <w:rFonts w:ascii="Garamond" w:hAnsi="Garamond"/>
          <w:b/>
          <w:color w:val="auto"/>
        </w:rPr>
        <w:t xml:space="preserve">UNIT </w:t>
      </w:r>
      <w:r w:rsidRPr="002D5E86">
        <w:rPr>
          <w:rFonts w:ascii="Garamond" w:hAnsi="Garamond"/>
          <w:b/>
          <w:color w:val="auto"/>
        </w:rPr>
        <w:t>V- Glass &amp; Glass products:</w:t>
      </w:r>
    </w:p>
    <w:p w14:paraId="14A37EFB" w14:textId="77777777" w:rsidR="00F27DF2" w:rsidRPr="002D5E86" w:rsidRDefault="00F27DF2" w:rsidP="00F27DF2">
      <w:pPr>
        <w:pStyle w:val="Body"/>
        <w:jc w:val="both"/>
        <w:rPr>
          <w:rFonts w:ascii="Garamond" w:hAnsi="Garamond"/>
          <w:b/>
          <w:color w:val="auto"/>
        </w:rPr>
      </w:pPr>
    </w:p>
    <w:p w14:paraId="5F4B30A8" w14:textId="77777777" w:rsidR="00F27DF2" w:rsidRPr="003E7341" w:rsidRDefault="00F27DF2" w:rsidP="00F27DF2">
      <w:pPr>
        <w:pStyle w:val="Body"/>
        <w:jc w:val="both"/>
        <w:rPr>
          <w:rFonts w:ascii="Garamond" w:hAnsi="Garamond"/>
          <w:color w:val="auto"/>
        </w:rPr>
      </w:pPr>
      <w:r w:rsidRPr="003E7341">
        <w:rPr>
          <w:rFonts w:ascii="Garamond" w:hAnsi="Garamond"/>
          <w:color w:val="auto"/>
        </w:rPr>
        <w:t>MATERIAL: Brief introduction of history of glass, composition of glass,</w:t>
      </w:r>
      <w:r>
        <w:rPr>
          <w:rFonts w:ascii="Garamond" w:hAnsi="Garamond"/>
          <w:color w:val="auto"/>
        </w:rPr>
        <w:t xml:space="preserve"> </w:t>
      </w:r>
      <w:r w:rsidRPr="003E7341">
        <w:rPr>
          <w:rFonts w:ascii="Garamond" w:hAnsi="Garamond"/>
          <w:color w:val="auto"/>
        </w:rPr>
        <w:t>manufacturing &amp; classification of glass, Properties of glass, Types of glasses &amp;</w:t>
      </w:r>
      <w:r>
        <w:rPr>
          <w:rFonts w:ascii="Garamond" w:hAnsi="Garamond"/>
          <w:color w:val="auto"/>
        </w:rPr>
        <w:t xml:space="preserve"> </w:t>
      </w:r>
      <w:r w:rsidRPr="003E7341">
        <w:rPr>
          <w:rFonts w:ascii="Garamond" w:hAnsi="Garamond"/>
          <w:color w:val="auto"/>
        </w:rPr>
        <w:t>their performances, Treatments of glass, Glass industry, Glass as a green</w:t>
      </w:r>
      <w:r>
        <w:rPr>
          <w:rFonts w:ascii="Garamond" w:hAnsi="Garamond"/>
          <w:color w:val="auto"/>
        </w:rPr>
        <w:t xml:space="preserve"> </w:t>
      </w:r>
      <w:r w:rsidRPr="003E7341">
        <w:rPr>
          <w:rFonts w:ascii="Garamond" w:hAnsi="Garamond"/>
          <w:color w:val="auto"/>
        </w:rPr>
        <w:t>building material. Uses of glass in building industry.</w:t>
      </w:r>
    </w:p>
    <w:p w14:paraId="62969630" w14:textId="77777777" w:rsidR="00F27DF2" w:rsidRDefault="00F27DF2" w:rsidP="00F27DF2">
      <w:pPr>
        <w:pStyle w:val="Body"/>
        <w:jc w:val="both"/>
        <w:rPr>
          <w:rFonts w:ascii="Garamond" w:hAnsi="Garamond"/>
          <w:color w:val="auto"/>
        </w:rPr>
      </w:pPr>
      <w:r w:rsidRPr="003E7341">
        <w:rPr>
          <w:rFonts w:ascii="Garamond" w:hAnsi="Garamond"/>
          <w:color w:val="auto"/>
        </w:rPr>
        <w:t>CONSTRUCTION: Application of glass in various building elements and</w:t>
      </w:r>
      <w:r>
        <w:rPr>
          <w:rFonts w:ascii="Garamond" w:hAnsi="Garamond"/>
          <w:color w:val="auto"/>
        </w:rPr>
        <w:t xml:space="preserve"> </w:t>
      </w:r>
      <w:r w:rsidRPr="003E7341">
        <w:rPr>
          <w:rFonts w:ascii="Garamond" w:hAnsi="Garamond"/>
          <w:color w:val="auto"/>
        </w:rPr>
        <w:t>components. Glass Floor, wall &amp; partitions systems, Skylight, Glass staircase.</w:t>
      </w:r>
    </w:p>
    <w:p w14:paraId="460CA4A0" w14:textId="77777777" w:rsidR="00F27DF2" w:rsidRPr="003E7341" w:rsidRDefault="00F27DF2" w:rsidP="00F27DF2">
      <w:pPr>
        <w:pStyle w:val="Body"/>
        <w:jc w:val="both"/>
        <w:rPr>
          <w:rFonts w:ascii="Garamond" w:hAnsi="Garamond"/>
          <w:color w:val="auto"/>
        </w:rPr>
      </w:pPr>
    </w:p>
    <w:p w14:paraId="6E146B42" w14:textId="77777777" w:rsidR="00F27DF2" w:rsidRDefault="00F27DF2" w:rsidP="00F27DF2">
      <w:pPr>
        <w:pStyle w:val="Body"/>
        <w:jc w:val="both"/>
        <w:rPr>
          <w:rFonts w:ascii="Garamond" w:eastAsia="Helvetica" w:hAnsi="Garamond" w:cs="Helvetica"/>
          <w:color w:val="auto"/>
        </w:rPr>
      </w:pPr>
      <w:r>
        <w:rPr>
          <w:rFonts w:ascii="Garamond" w:eastAsia="Helvetica" w:hAnsi="Garamond" w:cs="Helvetica"/>
          <w:color w:val="auto"/>
        </w:rPr>
        <w:t>Assessment Scheme:</w:t>
      </w:r>
    </w:p>
    <w:p w14:paraId="2063BAB7" w14:textId="77777777" w:rsidR="00F27DF2" w:rsidRDefault="00F27DF2" w:rsidP="00F27DF2">
      <w:pPr>
        <w:pStyle w:val="Body"/>
        <w:numPr>
          <w:ilvl w:val="0"/>
          <w:numId w:val="5"/>
        </w:numPr>
        <w:jc w:val="both"/>
        <w:rPr>
          <w:rFonts w:ascii="Garamond" w:eastAsia="Helvetica" w:hAnsi="Garamond" w:cs="Helvetica"/>
          <w:color w:val="auto"/>
        </w:rPr>
      </w:pPr>
      <w:r>
        <w:rPr>
          <w:rFonts w:ascii="Garamond" w:eastAsia="Helvetica" w:hAnsi="Garamond" w:cs="Helvetica"/>
          <w:color w:val="auto"/>
        </w:rPr>
        <w:t>Continuous Internal Evaluation: 60%</w:t>
      </w:r>
    </w:p>
    <w:p w14:paraId="2CFEBC26" w14:textId="77777777" w:rsidR="00F27DF2" w:rsidRPr="00A52D8F" w:rsidRDefault="00F27DF2" w:rsidP="00F27DF2">
      <w:pPr>
        <w:pStyle w:val="Body"/>
        <w:numPr>
          <w:ilvl w:val="0"/>
          <w:numId w:val="5"/>
        </w:numPr>
        <w:spacing w:after="240"/>
        <w:jc w:val="both"/>
        <w:rPr>
          <w:rFonts w:ascii="Garamond" w:eastAsia="Helvetica" w:hAnsi="Garamond" w:cs="Helvetica"/>
          <w:color w:val="auto"/>
        </w:rPr>
      </w:pPr>
      <w:r>
        <w:rPr>
          <w:rFonts w:ascii="Garamond" w:eastAsia="Helvetica" w:hAnsi="Garamond" w:cs="Helvetica"/>
          <w:color w:val="auto"/>
        </w:rPr>
        <w:t>External Evaluation: 40%</w:t>
      </w:r>
    </w:p>
    <w:p w14:paraId="4384C416" w14:textId="77777777" w:rsidR="00F27DF2" w:rsidRPr="00081DC7" w:rsidRDefault="00F27DF2" w:rsidP="00F27DF2">
      <w:pPr>
        <w:pStyle w:val="Body"/>
        <w:ind w:right="-619"/>
        <w:rPr>
          <w:rFonts w:ascii="Garamond" w:eastAsia="Calibri" w:hAnsi="Garamond" w:cs="Calibri"/>
          <w:b/>
          <w:color w:val="auto"/>
        </w:rPr>
      </w:pPr>
      <w:r w:rsidRPr="00081DC7">
        <w:rPr>
          <w:rFonts w:ascii="Garamond" w:eastAsia="Calibri" w:hAnsi="Garamond" w:cs="Calibri"/>
          <w:b/>
          <w:color w:val="auto"/>
        </w:rPr>
        <w:t>References :</w:t>
      </w:r>
    </w:p>
    <w:p w14:paraId="5763685E" w14:textId="77777777" w:rsidR="00F27DF2" w:rsidRPr="004066ED" w:rsidRDefault="00F27DF2" w:rsidP="00F27DF2">
      <w:pPr>
        <w:pStyle w:val="Body"/>
        <w:ind w:right="-619"/>
        <w:rPr>
          <w:rFonts w:ascii="Garamond" w:eastAsia="Calibri" w:hAnsi="Garamond" w:cs="Calibri"/>
          <w:color w:val="auto"/>
        </w:rPr>
      </w:pPr>
      <w:r w:rsidRPr="004066ED">
        <w:rPr>
          <w:rFonts w:ascii="Garamond" w:eastAsia="Calibri" w:hAnsi="Garamond" w:cs="Calibri"/>
          <w:color w:val="auto"/>
        </w:rPr>
        <w:t>Refer all course related books, other than text books here</w:t>
      </w:r>
    </w:p>
    <w:p w14:paraId="1BA7B8F7" w14:textId="77777777" w:rsidR="00F27DF2" w:rsidRPr="004066ED" w:rsidRDefault="00F27DF2" w:rsidP="00F27DF2">
      <w:pPr>
        <w:pStyle w:val="Body"/>
        <w:ind w:right="-619"/>
        <w:rPr>
          <w:rFonts w:ascii="Garamond" w:eastAsia="Calibri" w:hAnsi="Garamond" w:cs="Calibri"/>
          <w:color w:val="auto"/>
        </w:rPr>
      </w:pPr>
      <w:r w:rsidRPr="004066ED">
        <w:rPr>
          <w:rFonts w:ascii="Garamond" w:eastAsia="Calibri" w:hAnsi="Garamond" w:cs="Calibri"/>
          <w:color w:val="auto"/>
        </w:rPr>
        <w:t>R1:</w:t>
      </w:r>
      <w:r>
        <w:rPr>
          <w:rFonts w:ascii="Garamond" w:eastAsia="Calibri" w:hAnsi="Garamond" w:cs="Calibri"/>
          <w:color w:val="auto"/>
        </w:rPr>
        <w:t xml:space="preserve"> </w:t>
      </w:r>
      <w:r w:rsidRPr="004066ED">
        <w:rPr>
          <w:rFonts w:ascii="Garamond" w:eastAsia="Calibri" w:hAnsi="Garamond" w:cs="Calibri"/>
          <w:color w:val="auto"/>
        </w:rPr>
        <w:t>S.P.Arora, S.P. Bindra,</w:t>
      </w:r>
      <w:r>
        <w:rPr>
          <w:rFonts w:ascii="Garamond" w:eastAsia="Calibri" w:hAnsi="Garamond" w:cs="Calibri"/>
          <w:color w:val="auto"/>
        </w:rPr>
        <w:t xml:space="preserve"> 2010</w:t>
      </w:r>
      <w:r w:rsidRPr="004066ED">
        <w:rPr>
          <w:rFonts w:ascii="Garamond" w:eastAsia="Calibri" w:hAnsi="Garamond" w:cs="Calibri"/>
          <w:color w:val="auto"/>
        </w:rPr>
        <w:t xml:space="preserve"> “Building Construction Including Engineering</w:t>
      </w:r>
      <w:r>
        <w:rPr>
          <w:rFonts w:ascii="Garamond" w:eastAsia="Calibri" w:hAnsi="Garamond" w:cs="Calibri"/>
          <w:color w:val="auto"/>
        </w:rPr>
        <w:t xml:space="preserve"> </w:t>
      </w:r>
      <w:r w:rsidRPr="004066ED">
        <w:rPr>
          <w:rFonts w:ascii="Garamond" w:eastAsia="Calibri" w:hAnsi="Garamond" w:cs="Calibri"/>
          <w:color w:val="auto"/>
        </w:rPr>
        <w:t>Material”. Dhanpat Rai Publications (P) Ltd., New Delhi</w:t>
      </w:r>
    </w:p>
    <w:p w14:paraId="0C6F94E7" w14:textId="77777777" w:rsidR="00F27DF2" w:rsidRPr="004066ED" w:rsidRDefault="00F27DF2" w:rsidP="00F27DF2">
      <w:pPr>
        <w:pStyle w:val="Body"/>
        <w:ind w:right="-619"/>
        <w:rPr>
          <w:rFonts w:ascii="Garamond" w:eastAsia="Calibri" w:hAnsi="Garamond" w:cs="Calibri"/>
          <w:color w:val="auto"/>
        </w:rPr>
      </w:pPr>
      <w:r w:rsidRPr="004066ED">
        <w:rPr>
          <w:rFonts w:ascii="Garamond" w:eastAsia="Calibri" w:hAnsi="Garamond" w:cs="Calibri"/>
          <w:color w:val="auto"/>
        </w:rPr>
        <w:t>R2:</w:t>
      </w:r>
      <w:r>
        <w:rPr>
          <w:rFonts w:ascii="Garamond" w:eastAsia="Calibri" w:hAnsi="Garamond" w:cs="Calibri"/>
          <w:color w:val="auto"/>
        </w:rPr>
        <w:t xml:space="preserve"> </w:t>
      </w:r>
      <w:r w:rsidRPr="004066ED">
        <w:rPr>
          <w:rFonts w:ascii="Garamond" w:eastAsia="Calibri" w:hAnsi="Garamond" w:cs="Calibri"/>
          <w:color w:val="auto"/>
        </w:rPr>
        <w:t>Handbook on Concrete Reinforcement and Detailing,</w:t>
      </w:r>
      <w:r>
        <w:rPr>
          <w:rFonts w:ascii="Garamond" w:eastAsia="Calibri" w:hAnsi="Garamond" w:cs="Calibri"/>
          <w:color w:val="auto"/>
        </w:rPr>
        <w:t xml:space="preserve"> </w:t>
      </w:r>
      <w:r w:rsidRPr="004066ED">
        <w:rPr>
          <w:rFonts w:ascii="Garamond" w:eastAsia="Calibri" w:hAnsi="Garamond" w:cs="Calibri"/>
          <w:color w:val="auto"/>
        </w:rPr>
        <w:t>SP 34:1987, BIS New Delhi</w:t>
      </w:r>
      <w:r>
        <w:rPr>
          <w:rFonts w:ascii="Garamond" w:eastAsia="Calibri" w:hAnsi="Garamond" w:cs="Calibri"/>
          <w:color w:val="auto"/>
        </w:rPr>
        <w:t>, 2002</w:t>
      </w:r>
    </w:p>
    <w:p w14:paraId="2FB02C19" w14:textId="77777777" w:rsidR="00F27DF2" w:rsidRPr="004066ED" w:rsidRDefault="00F27DF2" w:rsidP="00F27DF2">
      <w:pPr>
        <w:pStyle w:val="Body"/>
        <w:ind w:right="-619"/>
        <w:rPr>
          <w:rFonts w:ascii="Garamond" w:eastAsia="Calibri" w:hAnsi="Garamond" w:cs="Calibri"/>
          <w:color w:val="auto"/>
        </w:rPr>
      </w:pPr>
      <w:r w:rsidRPr="004066ED">
        <w:rPr>
          <w:rFonts w:ascii="Garamond" w:eastAsia="Calibri" w:hAnsi="Garamond" w:cs="Calibri"/>
          <w:color w:val="auto"/>
        </w:rPr>
        <w:t>R3:</w:t>
      </w:r>
      <w:r>
        <w:rPr>
          <w:rFonts w:ascii="Garamond" w:eastAsia="Calibri" w:hAnsi="Garamond" w:cs="Calibri"/>
          <w:color w:val="auto"/>
        </w:rPr>
        <w:t xml:space="preserve"> </w:t>
      </w:r>
      <w:r w:rsidRPr="004066ED">
        <w:rPr>
          <w:rFonts w:ascii="Garamond" w:eastAsia="Calibri" w:hAnsi="Garamond" w:cs="Calibri"/>
          <w:color w:val="auto"/>
        </w:rPr>
        <w:t>CPWD specifications (Vol.1), Director General of Works, New Delhi</w:t>
      </w:r>
      <w:r>
        <w:rPr>
          <w:rFonts w:ascii="Garamond" w:eastAsia="Calibri" w:hAnsi="Garamond" w:cs="Calibri"/>
          <w:color w:val="auto"/>
        </w:rPr>
        <w:t>, 2009</w:t>
      </w:r>
    </w:p>
    <w:p w14:paraId="14988E2E" w14:textId="77777777" w:rsidR="00F27DF2" w:rsidRPr="004066ED" w:rsidRDefault="00F27DF2" w:rsidP="00F27DF2">
      <w:pPr>
        <w:pStyle w:val="Body"/>
        <w:ind w:right="-619"/>
        <w:rPr>
          <w:rFonts w:ascii="Garamond" w:eastAsia="Calibri" w:hAnsi="Garamond" w:cs="Calibri"/>
          <w:color w:val="auto"/>
        </w:rPr>
      </w:pPr>
      <w:r w:rsidRPr="004066ED">
        <w:rPr>
          <w:rFonts w:ascii="Garamond" w:eastAsia="Calibri" w:hAnsi="Garamond" w:cs="Calibri"/>
          <w:color w:val="auto"/>
        </w:rPr>
        <w:t>R4:</w:t>
      </w:r>
      <w:r>
        <w:rPr>
          <w:rFonts w:ascii="Garamond" w:eastAsia="Calibri" w:hAnsi="Garamond" w:cs="Calibri"/>
          <w:color w:val="auto"/>
        </w:rPr>
        <w:t xml:space="preserve"> </w:t>
      </w:r>
      <w:r w:rsidRPr="004066ED">
        <w:rPr>
          <w:rFonts w:ascii="Garamond" w:eastAsia="Calibri" w:hAnsi="Garamond" w:cs="Calibri"/>
          <w:color w:val="auto"/>
        </w:rPr>
        <w:t>P. Kumar Mehta</w:t>
      </w:r>
      <w:r>
        <w:rPr>
          <w:rFonts w:ascii="Garamond" w:eastAsia="Calibri" w:hAnsi="Garamond" w:cs="Calibri"/>
          <w:color w:val="auto"/>
        </w:rPr>
        <w:t xml:space="preserve"> 1999</w:t>
      </w:r>
      <w:r w:rsidRPr="004066ED">
        <w:rPr>
          <w:rFonts w:ascii="Garamond" w:eastAsia="Calibri" w:hAnsi="Garamond" w:cs="Calibri"/>
          <w:color w:val="auto"/>
        </w:rPr>
        <w:t xml:space="preserve"> “Concrete Technology for Sustainable Development in</w:t>
      </w:r>
      <w:r>
        <w:rPr>
          <w:rFonts w:ascii="Garamond" w:eastAsia="Calibri" w:hAnsi="Garamond" w:cs="Calibri"/>
          <w:color w:val="auto"/>
        </w:rPr>
        <w:t xml:space="preserve"> </w:t>
      </w:r>
      <w:r w:rsidRPr="004066ED">
        <w:rPr>
          <w:rFonts w:ascii="Garamond" w:eastAsia="Calibri" w:hAnsi="Garamond" w:cs="Calibri"/>
          <w:color w:val="auto"/>
        </w:rPr>
        <w:t>the twenty-first century”, Cement Manufactures Association, New Delhi</w:t>
      </w:r>
    </w:p>
    <w:p w14:paraId="3B933F0C" w14:textId="77777777" w:rsidR="00F27DF2" w:rsidRDefault="00F27DF2" w:rsidP="00F27DF2">
      <w:pPr>
        <w:pStyle w:val="Body"/>
        <w:ind w:right="-619"/>
        <w:rPr>
          <w:rFonts w:ascii="Garamond" w:eastAsia="Calibri" w:hAnsi="Garamond" w:cs="Calibri"/>
          <w:color w:val="auto"/>
        </w:rPr>
      </w:pPr>
      <w:r w:rsidRPr="004066ED">
        <w:rPr>
          <w:rFonts w:ascii="Garamond" w:eastAsia="Calibri" w:hAnsi="Garamond" w:cs="Calibri"/>
          <w:color w:val="auto"/>
        </w:rPr>
        <w:t>R5:</w:t>
      </w:r>
      <w:r>
        <w:rPr>
          <w:rFonts w:ascii="Garamond" w:eastAsia="Calibri" w:hAnsi="Garamond" w:cs="Calibri"/>
          <w:color w:val="auto"/>
        </w:rPr>
        <w:t xml:space="preserve"> </w:t>
      </w:r>
      <w:r w:rsidRPr="004066ED">
        <w:rPr>
          <w:rFonts w:ascii="Garamond" w:eastAsia="Calibri" w:hAnsi="Garamond" w:cs="Calibri"/>
          <w:color w:val="auto"/>
        </w:rPr>
        <w:t>Hegger,</w:t>
      </w:r>
      <w:r>
        <w:rPr>
          <w:rFonts w:ascii="Garamond" w:eastAsia="Calibri" w:hAnsi="Garamond" w:cs="Calibri"/>
          <w:color w:val="auto"/>
        </w:rPr>
        <w:t xml:space="preserve"> </w:t>
      </w:r>
      <w:r w:rsidRPr="004066ED">
        <w:rPr>
          <w:rFonts w:ascii="Garamond" w:eastAsia="Calibri" w:hAnsi="Garamond" w:cs="Calibri"/>
          <w:color w:val="auto"/>
        </w:rPr>
        <w:t>Auch-schwelk,Fuchs,Rosenkranz:</w:t>
      </w:r>
      <w:r>
        <w:rPr>
          <w:rFonts w:ascii="Garamond" w:eastAsia="Calibri" w:hAnsi="Garamond" w:cs="Calibri"/>
          <w:color w:val="auto"/>
        </w:rPr>
        <w:t xml:space="preserve">2006, </w:t>
      </w:r>
      <w:r w:rsidRPr="004066ED">
        <w:rPr>
          <w:rFonts w:ascii="Garamond" w:eastAsia="Calibri" w:hAnsi="Garamond" w:cs="Calibri"/>
          <w:color w:val="auto"/>
        </w:rPr>
        <w:t>“Construction material</w:t>
      </w:r>
      <w:r>
        <w:rPr>
          <w:rFonts w:ascii="Garamond" w:eastAsia="Calibri" w:hAnsi="Garamond" w:cs="Calibri"/>
          <w:color w:val="auto"/>
        </w:rPr>
        <w:t xml:space="preserve"> </w:t>
      </w:r>
      <w:r w:rsidRPr="004066ED">
        <w:rPr>
          <w:rFonts w:ascii="Garamond" w:eastAsia="Calibri" w:hAnsi="Garamond" w:cs="Calibri"/>
          <w:color w:val="auto"/>
        </w:rPr>
        <w:t>manual”;</w:t>
      </w:r>
      <w:r>
        <w:rPr>
          <w:rFonts w:ascii="Garamond" w:eastAsia="Calibri" w:hAnsi="Garamond" w:cs="Calibri"/>
          <w:color w:val="auto"/>
        </w:rPr>
        <w:t xml:space="preserve"> </w:t>
      </w:r>
      <w:r w:rsidRPr="004066ED">
        <w:rPr>
          <w:rFonts w:ascii="Garamond" w:eastAsia="Calibri" w:hAnsi="Garamond" w:cs="Calibri"/>
          <w:color w:val="auto"/>
        </w:rPr>
        <w:t>Birkhauser,</w:t>
      </w:r>
      <w:r>
        <w:rPr>
          <w:rFonts w:ascii="Garamond" w:eastAsia="Calibri" w:hAnsi="Garamond" w:cs="Calibri"/>
          <w:color w:val="auto"/>
        </w:rPr>
        <w:t xml:space="preserve"> </w:t>
      </w:r>
      <w:r w:rsidRPr="004066ED">
        <w:rPr>
          <w:rFonts w:ascii="Garamond" w:eastAsia="Calibri" w:hAnsi="Garamond" w:cs="Calibri"/>
          <w:color w:val="auto"/>
        </w:rPr>
        <w:t>Munich.</w:t>
      </w:r>
    </w:p>
    <w:p w14:paraId="1AE67C03" w14:textId="77777777" w:rsidR="00F27DF2" w:rsidRPr="003E7341" w:rsidRDefault="00F27DF2" w:rsidP="00F27DF2">
      <w:pPr>
        <w:pStyle w:val="Body"/>
        <w:jc w:val="both"/>
        <w:rPr>
          <w:rFonts w:ascii="Garamond" w:hAnsi="Garamond"/>
          <w:color w:val="auto"/>
        </w:rPr>
      </w:pPr>
      <w:r w:rsidRPr="003E7341">
        <w:rPr>
          <w:rFonts w:ascii="Garamond" w:hAnsi="Garamond"/>
          <w:color w:val="auto"/>
        </w:rPr>
        <w:t>R</w:t>
      </w:r>
      <w:r>
        <w:rPr>
          <w:rFonts w:ascii="Garamond" w:hAnsi="Garamond"/>
          <w:color w:val="auto"/>
        </w:rPr>
        <w:t>6</w:t>
      </w:r>
      <w:r w:rsidRPr="003E7341">
        <w:rPr>
          <w:rFonts w:ascii="Garamond" w:hAnsi="Garamond"/>
          <w:color w:val="auto"/>
        </w:rPr>
        <w:t>:</w:t>
      </w:r>
      <w:r>
        <w:rPr>
          <w:rFonts w:ascii="Garamond" w:hAnsi="Garamond"/>
          <w:color w:val="auto"/>
        </w:rPr>
        <w:t xml:space="preserve"> </w:t>
      </w:r>
      <w:r w:rsidRPr="003E7341">
        <w:rPr>
          <w:rFonts w:ascii="Garamond" w:hAnsi="Garamond"/>
          <w:color w:val="auto"/>
        </w:rPr>
        <w:t xml:space="preserve">Schittich, Staib, Balkow, Schuler, Sobek, </w:t>
      </w:r>
      <w:r>
        <w:rPr>
          <w:rFonts w:ascii="Garamond" w:hAnsi="Garamond"/>
          <w:color w:val="auto"/>
        </w:rPr>
        <w:t xml:space="preserve">2007, </w:t>
      </w:r>
      <w:r w:rsidRPr="003E7341">
        <w:rPr>
          <w:rFonts w:ascii="Garamond" w:hAnsi="Garamond"/>
          <w:color w:val="auto"/>
        </w:rPr>
        <w:t>Glass Construction Manual, 2</w:t>
      </w:r>
      <w:r w:rsidRPr="003E7341">
        <w:rPr>
          <w:rFonts w:ascii="Garamond" w:hAnsi="Garamond"/>
          <w:color w:val="auto"/>
          <w:vertAlign w:val="superscript"/>
        </w:rPr>
        <w:t>nd</w:t>
      </w:r>
      <w:r>
        <w:rPr>
          <w:rFonts w:ascii="Garamond" w:hAnsi="Garamond"/>
          <w:color w:val="auto"/>
        </w:rPr>
        <w:t xml:space="preserve"> </w:t>
      </w:r>
      <w:r w:rsidRPr="003E7341">
        <w:rPr>
          <w:rFonts w:ascii="Garamond" w:hAnsi="Garamond"/>
          <w:color w:val="auto"/>
        </w:rPr>
        <w:t>revised and expanded addition, Birkhauser</w:t>
      </w:r>
    </w:p>
    <w:p w14:paraId="173051F7" w14:textId="77777777" w:rsidR="00F27DF2" w:rsidRPr="003E7341" w:rsidRDefault="00F27DF2" w:rsidP="00F27DF2">
      <w:pPr>
        <w:pStyle w:val="Body"/>
        <w:jc w:val="both"/>
        <w:rPr>
          <w:rFonts w:ascii="Garamond" w:hAnsi="Garamond"/>
          <w:color w:val="auto"/>
        </w:rPr>
      </w:pPr>
      <w:r>
        <w:rPr>
          <w:rFonts w:ascii="Garamond" w:hAnsi="Garamond"/>
          <w:color w:val="auto"/>
        </w:rPr>
        <w:t>R7</w:t>
      </w:r>
      <w:r w:rsidRPr="003E7341">
        <w:rPr>
          <w:rFonts w:ascii="Garamond" w:hAnsi="Garamond"/>
          <w:color w:val="auto"/>
        </w:rPr>
        <w:t>:</w:t>
      </w:r>
      <w:r>
        <w:rPr>
          <w:rFonts w:ascii="Garamond" w:hAnsi="Garamond"/>
          <w:color w:val="auto"/>
        </w:rPr>
        <w:t xml:space="preserve"> </w:t>
      </w:r>
      <w:r w:rsidRPr="003E7341">
        <w:rPr>
          <w:rFonts w:ascii="Garamond" w:hAnsi="Garamond"/>
          <w:color w:val="auto"/>
        </w:rPr>
        <w:t xml:space="preserve">Robin Barry, “The construction of buildings (Vol. I-V)”, </w:t>
      </w:r>
      <w:r>
        <w:rPr>
          <w:rFonts w:ascii="Garamond" w:hAnsi="Garamond"/>
          <w:color w:val="auto"/>
        </w:rPr>
        <w:t xml:space="preserve">2000, </w:t>
      </w:r>
      <w:r w:rsidRPr="003E7341">
        <w:rPr>
          <w:rFonts w:ascii="Garamond" w:hAnsi="Garamond"/>
          <w:color w:val="auto"/>
        </w:rPr>
        <w:t>Blackwell</w:t>
      </w:r>
      <w:r>
        <w:rPr>
          <w:rFonts w:ascii="Garamond" w:hAnsi="Garamond"/>
          <w:color w:val="auto"/>
        </w:rPr>
        <w:t xml:space="preserve"> </w:t>
      </w:r>
      <w:r w:rsidRPr="003E7341">
        <w:rPr>
          <w:rFonts w:ascii="Garamond" w:hAnsi="Garamond"/>
          <w:color w:val="auto"/>
        </w:rPr>
        <w:t>publishing</w:t>
      </w:r>
    </w:p>
    <w:p w14:paraId="33C52029" w14:textId="77777777" w:rsidR="00F27DF2" w:rsidRDefault="00F27DF2" w:rsidP="00F27DF2">
      <w:pPr>
        <w:pStyle w:val="Body"/>
        <w:jc w:val="both"/>
        <w:rPr>
          <w:rFonts w:ascii="Garamond" w:hAnsi="Garamond"/>
          <w:color w:val="auto"/>
        </w:rPr>
      </w:pPr>
      <w:r>
        <w:rPr>
          <w:rFonts w:ascii="Garamond" w:hAnsi="Garamond"/>
          <w:color w:val="auto"/>
        </w:rPr>
        <w:t>R8</w:t>
      </w:r>
      <w:r w:rsidRPr="003E7341">
        <w:rPr>
          <w:rFonts w:ascii="Garamond" w:hAnsi="Garamond"/>
          <w:color w:val="auto"/>
        </w:rPr>
        <w:t>:</w:t>
      </w:r>
      <w:r>
        <w:rPr>
          <w:rFonts w:ascii="Garamond" w:hAnsi="Garamond"/>
          <w:color w:val="auto"/>
        </w:rPr>
        <w:t xml:space="preserve"> </w:t>
      </w:r>
      <w:r w:rsidRPr="003E7341">
        <w:rPr>
          <w:rFonts w:ascii="Garamond" w:hAnsi="Garamond"/>
          <w:color w:val="auto"/>
        </w:rPr>
        <w:t xml:space="preserve">Handbook on Building Construction Practices, </w:t>
      </w:r>
      <w:r>
        <w:rPr>
          <w:rFonts w:ascii="Garamond" w:hAnsi="Garamond"/>
          <w:color w:val="auto"/>
        </w:rPr>
        <w:t xml:space="preserve">1997, </w:t>
      </w:r>
      <w:r w:rsidRPr="003E7341">
        <w:rPr>
          <w:rFonts w:ascii="Garamond" w:hAnsi="Garamond"/>
          <w:color w:val="auto"/>
        </w:rPr>
        <w:t>SP62:1997, BIS New</w:t>
      </w:r>
      <w:r>
        <w:rPr>
          <w:rFonts w:ascii="Garamond" w:hAnsi="Garamond"/>
          <w:color w:val="auto"/>
        </w:rPr>
        <w:t xml:space="preserve"> </w:t>
      </w:r>
      <w:r w:rsidRPr="003E7341">
        <w:rPr>
          <w:rFonts w:ascii="Garamond" w:hAnsi="Garamond"/>
          <w:color w:val="auto"/>
        </w:rPr>
        <w:t>Delhi</w:t>
      </w:r>
    </w:p>
    <w:p w14:paraId="2C6F9DE9" w14:textId="77777777" w:rsidR="00F27DF2" w:rsidRDefault="00F27DF2" w:rsidP="00F27DF2">
      <w:pPr>
        <w:pStyle w:val="Body"/>
        <w:spacing w:after="200"/>
        <w:ind w:right="-619"/>
        <w:rPr>
          <w:rFonts w:ascii="Garamond" w:eastAsia="Calibri" w:hAnsi="Garamond" w:cs="Calibri"/>
          <w:color w:val="auto"/>
        </w:rPr>
      </w:pPr>
    </w:p>
    <w:p w14:paraId="7B903DD1" w14:textId="77777777" w:rsidR="00F27DF2" w:rsidRDefault="00F27DF2" w:rsidP="00F27DF2">
      <w:pPr>
        <w:pStyle w:val="Body"/>
        <w:jc w:val="both"/>
        <w:outlineLvl w:val="0"/>
        <w:rPr>
          <w:rFonts w:ascii="Garamond" w:hAnsi="Garamond"/>
          <w:b/>
          <w:color w:val="auto"/>
          <w:sz w:val="28"/>
          <w:szCs w:val="24"/>
        </w:rPr>
      </w:pPr>
      <w:r w:rsidRPr="00EC6A6C">
        <w:rPr>
          <w:rFonts w:ascii="Garamond" w:hAnsi="Garamond"/>
          <w:color w:val="auto"/>
          <w:sz w:val="24"/>
          <w:szCs w:val="24"/>
        </w:rPr>
        <w:t>Course Code:</w:t>
      </w:r>
      <w:r>
        <w:rPr>
          <w:rFonts w:ascii="Garamond" w:hAnsi="Garamond"/>
          <w:color w:val="auto"/>
          <w:sz w:val="24"/>
          <w:szCs w:val="24"/>
        </w:rPr>
        <w:t xml:space="preserve"> </w:t>
      </w:r>
      <w:r>
        <w:rPr>
          <w:rFonts w:ascii="Garamond" w:hAnsi="Garamond"/>
          <w:b/>
          <w:color w:val="auto"/>
          <w:sz w:val="24"/>
          <w:szCs w:val="24"/>
        </w:rPr>
        <w:t>2</w:t>
      </w:r>
      <w:r w:rsidRPr="00632CAE">
        <w:rPr>
          <w:rFonts w:ascii="Garamond" w:hAnsi="Garamond"/>
          <w:b/>
          <w:color w:val="auto"/>
          <w:sz w:val="24"/>
          <w:szCs w:val="24"/>
        </w:rPr>
        <w:t>ID6</w:t>
      </w:r>
      <w:r>
        <w:rPr>
          <w:rFonts w:ascii="Garamond" w:hAnsi="Garamond"/>
          <w:b/>
          <w:color w:val="auto"/>
          <w:sz w:val="24"/>
          <w:szCs w:val="24"/>
        </w:rPr>
        <w:t xml:space="preserve"> </w:t>
      </w:r>
      <w:r w:rsidRPr="00FD6FB4">
        <w:rPr>
          <w:rFonts w:ascii="Garamond" w:hAnsi="Garamond"/>
          <w:b/>
          <w:color w:val="auto"/>
          <w:sz w:val="28"/>
          <w:szCs w:val="24"/>
        </w:rPr>
        <w:t xml:space="preserve">  </w:t>
      </w:r>
      <w:r>
        <w:rPr>
          <w:rFonts w:ascii="Garamond" w:hAnsi="Garamond"/>
          <w:b/>
          <w:color w:val="auto"/>
          <w:sz w:val="28"/>
          <w:szCs w:val="24"/>
        </w:rPr>
        <w:tab/>
      </w:r>
      <w:r>
        <w:rPr>
          <w:rFonts w:ascii="Garamond" w:hAnsi="Garamond"/>
          <w:b/>
          <w:color w:val="auto"/>
          <w:sz w:val="28"/>
          <w:szCs w:val="24"/>
        </w:rPr>
        <w:tab/>
        <w:t>Research and Design Process</w:t>
      </w:r>
      <w:r w:rsidRPr="00FD6FB4">
        <w:rPr>
          <w:rFonts w:ascii="Garamond" w:hAnsi="Garamond"/>
          <w:b/>
          <w:color w:val="auto"/>
          <w:sz w:val="28"/>
          <w:szCs w:val="24"/>
          <w:lang w:val="pt-PT"/>
        </w:rPr>
        <w:t xml:space="preserve"> </w:t>
      </w:r>
      <w:r>
        <w:rPr>
          <w:rFonts w:ascii="Garamond" w:hAnsi="Garamond"/>
          <w:b/>
          <w:color w:val="auto"/>
          <w:sz w:val="28"/>
          <w:szCs w:val="24"/>
          <w:lang w:val="pt-PT"/>
        </w:rPr>
        <w:tab/>
      </w:r>
      <w:r>
        <w:rPr>
          <w:rFonts w:ascii="Garamond" w:hAnsi="Garamond"/>
          <w:b/>
          <w:color w:val="auto"/>
          <w:sz w:val="28"/>
          <w:szCs w:val="24"/>
          <w:lang w:val="pt-PT"/>
        </w:rPr>
        <w:tab/>
      </w:r>
      <w:r>
        <w:rPr>
          <w:rFonts w:ascii="Garamond" w:hAnsi="Garamond"/>
          <w:color w:val="auto"/>
          <w:sz w:val="24"/>
          <w:szCs w:val="24"/>
        </w:rPr>
        <w:t xml:space="preserve">Credits: </w:t>
      </w:r>
      <w:r w:rsidRPr="00632CAE">
        <w:rPr>
          <w:rFonts w:ascii="Garamond" w:hAnsi="Garamond"/>
          <w:b/>
          <w:color w:val="auto"/>
          <w:sz w:val="24"/>
          <w:szCs w:val="24"/>
        </w:rPr>
        <w:t>4</w:t>
      </w:r>
      <w:r>
        <w:rPr>
          <w:rFonts w:ascii="Garamond" w:hAnsi="Garamond"/>
          <w:b/>
          <w:color w:val="auto"/>
          <w:sz w:val="28"/>
          <w:szCs w:val="24"/>
        </w:rPr>
        <w:t xml:space="preserve">  </w:t>
      </w:r>
      <w:r>
        <w:rPr>
          <w:rFonts w:ascii="Garamond" w:hAnsi="Garamond"/>
          <w:b/>
          <w:color w:val="auto"/>
          <w:sz w:val="28"/>
          <w:szCs w:val="24"/>
        </w:rPr>
        <w:tab/>
      </w:r>
      <w:r w:rsidRPr="00632CAE">
        <w:rPr>
          <w:rFonts w:ascii="Garamond" w:hAnsi="Garamond"/>
          <w:color w:val="auto"/>
          <w:sz w:val="24"/>
          <w:szCs w:val="24"/>
        </w:rPr>
        <w:t>H</w:t>
      </w:r>
      <w:r>
        <w:rPr>
          <w:rFonts w:ascii="Garamond" w:hAnsi="Garamond"/>
          <w:color w:val="auto"/>
          <w:sz w:val="24"/>
          <w:szCs w:val="24"/>
        </w:rPr>
        <w:t>our</w:t>
      </w:r>
      <w:r w:rsidRPr="00632CAE">
        <w:rPr>
          <w:rFonts w:ascii="Garamond" w:hAnsi="Garamond"/>
          <w:color w:val="auto"/>
          <w:sz w:val="24"/>
          <w:szCs w:val="24"/>
        </w:rPr>
        <w:t>s</w:t>
      </w:r>
      <w:r>
        <w:rPr>
          <w:rFonts w:ascii="Garamond" w:hAnsi="Garamond"/>
          <w:color w:val="auto"/>
          <w:sz w:val="24"/>
          <w:szCs w:val="24"/>
        </w:rPr>
        <w:t xml:space="preserve">: </w:t>
      </w:r>
      <w:r w:rsidRPr="00632CAE">
        <w:rPr>
          <w:rFonts w:ascii="Garamond" w:hAnsi="Garamond"/>
          <w:b/>
          <w:color w:val="auto"/>
          <w:sz w:val="28"/>
          <w:szCs w:val="24"/>
        </w:rPr>
        <w:t>4</w:t>
      </w:r>
    </w:p>
    <w:p w14:paraId="67A06C37" w14:textId="77777777" w:rsidR="00F27DF2" w:rsidRPr="009579AA" w:rsidRDefault="00F27DF2" w:rsidP="00F27DF2">
      <w:pPr>
        <w:pStyle w:val="Body"/>
        <w:jc w:val="both"/>
        <w:rPr>
          <w:rFonts w:ascii="Garamond" w:eastAsia="Helvetica" w:hAnsi="Garamond" w:cs="Helvetica"/>
          <w:color w:val="auto"/>
          <w:sz w:val="24"/>
          <w:szCs w:val="24"/>
        </w:rPr>
      </w:pPr>
      <w:r>
        <w:rPr>
          <w:rFonts w:ascii="Garamond" w:hAnsi="Garamond"/>
          <w:color w:val="auto"/>
          <w:sz w:val="24"/>
          <w:szCs w:val="24"/>
        </w:rPr>
        <w:t>Learning outcomes</w:t>
      </w:r>
      <w:r w:rsidRPr="009579AA">
        <w:rPr>
          <w:rFonts w:ascii="Garamond" w:hAnsi="Garamond"/>
          <w:color w:val="auto"/>
          <w:sz w:val="24"/>
          <w:szCs w:val="24"/>
        </w:rPr>
        <w:t>:</w:t>
      </w:r>
    </w:p>
    <w:p w14:paraId="10646C66" w14:textId="77777777" w:rsidR="00F27DF2" w:rsidRPr="00AF4239" w:rsidRDefault="00F27DF2" w:rsidP="00F27DF2">
      <w:pPr>
        <w:pStyle w:val="Body"/>
        <w:numPr>
          <w:ilvl w:val="0"/>
          <w:numId w:val="7"/>
        </w:numPr>
        <w:jc w:val="both"/>
        <w:rPr>
          <w:rFonts w:ascii="Garamond" w:eastAsia="Helvetica" w:hAnsi="Garamond" w:cs="Helvetica"/>
          <w:color w:val="auto"/>
          <w:sz w:val="24"/>
          <w:szCs w:val="24"/>
        </w:rPr>
      </w:pPr>
      <w:r>
        <w:rPr>
          <w:rFonts w:ascii="Garamond" w:hAnsi="Garamond"/>
          <w:color w:val="auto"/>
          <w:sz w:val="24"/>
          <w:szCs w:val="24"/>
        </w:rPr>
        <w:t>L</w:t>
      </w:r>
      <w:r w:rsidRPr="009579AA">
        <w:rPr>
          <w:rFonts w:ascii="Garamond" w:hAnsi="Garamond"/>
          <w:color w:val="auto"/>
          <w:sz w:val="24"/>
          <w:szCs w:val="24"/>
        </w:rPr>
        <w:t xml:space="preserve">earn and develop </w:t>
      </w:r>
      <w:r>
        <w:rPr>
          <w:rFonts w:ascii="Garamond" w:hAnsi="Garamond"/>
          <w:color w:val="auto"/>
          <w:sz w:val="24"/>
          <w:szCs w:val="24"/>
        </w:rPr>
        <w:t>research questions</w:t>
      </w:r>
      <w:r w:rsidRPr="009579AA">
        <w:rPr>
          <w:rFonts w:ascii="Garamond" w:hAnsi="Garamond"/>
          <w:color w:val="auto"/>
          <w:sz w:val="24"/>
          <w:szCs w:val="24"/>
        </w:rPr>
        <w:t xml:space="preserve"> </w:t>
      </w:r>
      <w:r>
        <w:rPr>
          <w:rFonts w:ascii="Garamond" w:hAnsi="Garamond"/>
          <w:color w:val="auto"/>
          <w:sz w:val="24"/>
          <w:szCs w:val="24"/>
        </w:rPr>
        <w:t>for Design</w:t>
      </w:r>
    </w:p>
    <w:p w14:paraId="779F468A" w14:textId="77777777" w:rsidR="00F27DF2" w:rsidRPr="00AF4239" w:rsidRDefault="00F27DF2" w:rsidP="00F27DF2">
      <w:pPr>
        <w:pStyle w:val="Body"/>
        <w:numPr>
          <w:ilvl w:val="0"/>
          <w:numId w:val="7"/>
        </w:numPr>
        <w:jc w:val="both"/>
        <w:rPr>
          <w:rFonts w:ascii="Garamond" w:eastAsia="Helvetica" w:hAnsi="Garamond" w:cs="Helvetica"/>
          <w:color w:val="auto"/>
          <w:sz w:val="24"/>
          <w:szCs w:val="24"/>
        </w:rPr>
      </w:pPr>
      <w:r>
        <w:rPr>
          <w:rFonts w:ascii="Garamond" w:hAnsi="Garamond"/>
          <w:color w:val="auto"/>
          <w:sz w:val="24"/>
          <w:szCs w:val="24"/>
        </w:rPr>
        <w:t>E</w:t>
      </w:r>
      <w:r w:rsidRPr="009579AA">
        <w:rPr>
          <w:rFonts w:ascii="Garamond" w:hAnsi="Garamond"/>
          <w:color w:val="auto"/>
          <w:sz w:val="24"/>
          <w:szCs w:val="24"/>
        </w:rPr>
        <w:t>nhancing observational skills essentia</w:t>
      </w:r>
      <w:r>
        <w:rPr>
          <w:rFonts w:ascii="Garamond" w:hAnsi="Garamond"/>
          <w:color w:val="auto"/>
          <w:sz w:val="24"/>
          <w:szCs w:val="24"/>
        </w:rPr>
        <w:t>l to appreciate design</w:t>
      </w:r>
    </w:p>
    <w:p w14:paraId="346212E5" w14:textId="77777777" w:rsidR="00F27DF2" w:rsidRPr="00AF4239" w:rsidRDefault="00F27DF2" w:rsidP="00F27DF2">
      <w:pPr>
        <w:pStyle w:val="Body"/>
        <w:numPr>
          <w:ilvl w:val="0"/>
          <w:numId w:val="7"/>
        </w:numPr>
        <w:jc w:val="both"/>
        <w:rPr>
          <w:rFonts w:ascii="Garamond" w:eastAsia="Helvetica" w:hAnsi="Garamond" w:cs="Helvetica"/>
          <w:color w:val="auto"/>
          <w:sz w:val="24"/>
          <w:szCs w:val="24"/>
        </w:rPr>
      </w:pPr>
      <w:r>
        <w:rPr>
          <w:rFonts w:ascii="Garamond" w:hAnsi="Garamond"/>
          <w:color w:val="auto"/>
          <w:sz w:val="24"/>
          <w:szCs w:val="24"/>
        </w:rPr>
        <w:t>D</w:t>
      </w:r>
      <w:r w:rsidRPr="009579AA">
        <w:rPr>
          <w:rFonts w:ascii="Garamond" w:hAnsi="Garamond"/>
          <w:color w:val="auto"/>
          <w:sz w:val="24"/>
          <w:szCs w:val="24"/>
        </w:rPr>
        <w:t xml:space="preserve">emonstrate </w:t>
      </w:r>
      <w:r>
        <w:rPr>
          <w:rFonts w:ascii="Garamond" w:hAnsi="Garamond"/>
          <w:color w:val="auto"/>
          <w:sz w:val="24"/>
          <w:szCs w:val="24"/>
        </w:rPr>
        <w:t>inquiries</w:t>
      </w:r>
      <w:r w:rsidRPr="009579AA">
        <w:rPr>
          <w:rFonts w:ascii="Garamond" w:hAnsi="Garamond"/>
          <w:color w:val="auto"/>
          <w:sz w:val="24"/>
          <w:szCs w:val="24"/>
        </w:rPr>
        <w:t xml:space="preserve"> of </w:t>
      </w:r>
      <w:r>
        <w:rPr>
          <w:rFonts w:ascii="Garamond" w:hAnsi="Garamond"/>
          <w:color w:val="auto"/>
          <w:sz w:val="24"/>
          <w:szCs w:val="24"/>
        </w:rPr>
        <w:t>D</w:t>
      </w:r>
      <w:r w:rsidRPr="009579AA">
        <w:rPr>
          <w:rFonts w:ascii="Garamond" w:hAnsi="Garamond"/>
          <w:color w:val="auto"/>
          <w:sz w:val="24"/>
          <w:szCs w:val="24"/>
        </w:rPr>
        <w:t xml:space="preserve">esign </w:t>
      </w:r>
      <w:r>
        <w:rPr>
          <w:rFonts w:ascii="Garamond" w:hAnsi="Garamond"/>
          <w:color w:val="auto"/>
          <w:sz w:val="24"/>
          <w:szCs w:val="24"/>
        </w:rPr>
        <w:t>through different print and digital media</w:t>
      </w:r>
    </w:p>
    <w:p w14:paraId="317BB149" w14:textId="77777777" w:rsidR="00F27DF2" w:rsidRPr="00D54E39" w:rsidRDefault="00F27DF2" w:rsidP="00F27DF2">
      <w:pPr>
        <w:pStyle w:val="Body"/>
        <w:numPr>
          <w:ilvl w:val="0"/>
          <w:numId w:val="7"/>
        </w:numPr>
        <w:jc w:val="both"/>
        <w:rPr>
          <w:rFonts w:ascii="Garamond" w:eastAsia="Helvetica" w:hAnsi="Garamond" w:cs="Helvetica"/>
          <w:color w:val="auto"/>
          <w:sz w:val="24"/>
          <w:szCs w:val="24"/>
        </w:rPr>
      </w:pPr>
      <w:r>
        <w:rPr>
          <w:rFonts w:ascii="Garamond" w:hAnsi="Garamond"/>
          <w:color w:val="auto"/>
          <w:sz w:val="24"/>
          <w:szCs w:val="24"/>
        </w:rPr>
        <w:t xml:space="preserve">Demonstrate </w:t>
      </w:r>
      <w:r w:rsidRPr="009579AA">
        <w:rPr>
          <w:rFonts w:ascii="Garamond" w:hAnsi="Garamond"/>
          <w:color w:val="auto"/>
          <w:sz w:val="24"/>
          <w:szCs w:val="24"/>
        </w:rPr>
        <w:t xml:space="preserve"> </w:t>
      </w:r>
      <w:r>
        <w:rPr>
          <w:rFonts w:ascii="Garamond" w:hAnsi="Garamond"/>
          <w:color w:val="auto"/>
          <w:sz w:val="24"/>
          <w:szCs w:val="24"/>
        </w:rPr>
        <w:t>research</w:t>
      </w:r>
      <w:r w:rsidRPr="009579AA">
        <w:rPr>
          <w:rFonts w:ascii="Garamond" w:hAnsi="Garamond"/>
          <w:color w:val="auto"/>
          <w:sz w:val="24"/>
          <w:szCs w:val="24"/>
        </w:rPr>
        <w:t xml:space="preserve"> expl</w:t>
      </w:r>
      <w:r>
        <w:rPr>
          <w:rFonts w:ascii="Garamond" w:hAnsi="Garamond"/>
          <w:color w:val="auto"/>
          <w:sz w:val="24"/>
          <w:szCs w:val="24"/>
        </w:rPr>
        <w:t>orations through case studies and project activities</w:t>
      </w:r>
    </w:p>
    <w:p w14:paraId="714D0C0B" w14:textId="77777777" w:rsidR="00F27DF2" w:rsidRPr="00A52D8F" w:rsidRDefault="00F27DF2" w:rsidP="00F27DF2">
      <w:pPr>
        <w:pStyle w:val="Body"/>
        <w:numPr>
          <w:ilvl w:val="0"/>
          <w:numId w:val="7"/>
        </w:numPr>
        <w:jc w:val="both"/>
        <w:rPr>
          <w:rFonts w:ascii="Garamond" w:eastAsia="Helvetica" w:hAnsi="Garamond" w:cs="Helvetica"/>
          <w:color w:val="auto"/>
          <w:sz w:val="24"/>
          <w:szCs w:val="24"/>
        </w:rPr>
      </w:pPr>
      <w:r>
        <w:rPr>
          <w:rFonts w:ascii="Garamond" w:hAnsi="Garamond"/>
          <w:color w:val="auto"/>
          <w:sz w:val="24"/>
          <w:szCs w:val="24"/>
        </w:rPr>
        <w:t>Communicate Research and Design through Design Narrative and Concept Note</w:t>
      </w:r>
    </w:p>
    <w:p w14:paraId="33D3E99F" w14:textId="77777777" w:rsidR="00F27DF2" w:rsidRPr="009579AA" w:rsidRDefault="00F27DF2" w:rsidP="00F27DF2">
      <w:pPr>
        <w:pStyle w:val="Body"/>
        <w:jc w:val="both"/>
        <w:rPr>
          <w:rFonts w:ascii="Garamond" w:eastAsia="Helvetica" w:hAnsi="Garamond" w:cs="Helvetica"/>
          <w:color w:val="auto"/>
          <w:sz w:val="24"/>
          <w:szCs w:val="24"/>
        </w:rPr>
      </w:pPr>
      <w:r>
        <w:rPr>
          <w:rFonts w:ascii="Garamond" w:hAnsi="Garamond"/>
          <w:color w:val="auto"/>
          <w:sz w:val="24"/>
          <w:szCs w:val="24"/>
        </w:rPr>
        <w:t xml:space="preserve">Teaching Learning </w:t>
      </w:r>
      <w:r w:rsidRPr="009579AA">
        <w:rPr>
          <w:rFonts w:ascii="Garamond" w:hAnsi="Garamond"/>
          <w:color w:val="auto"/>
          <w:sz w:val="24"/>
          <w:szCs w:val="24"/>
        </w:rPr>
        <w:t>Method</w:t>
      </w:r>
      <w:r>
        <w:rPr>
          <w:rFonts w:ascii="Garamond" w:hAnsi="Garamond"/>
          <w:color w:val="auto"/>
          <w:sz w:val="24"/>
          <w:szCs w:val="24"/>
        </w:rPr>
        <w:t>ology</w:t>
      </w:r>
      <w:r w:rsidRPr="009579AA">
        <w:rPr>
          <w:rFonts w:ascii="Garamond" w:hAnsi="Garamond"/>
          <w:color w:val="auto"/>
          <w:sz w:val="24"/>
          <w:szCs w:val="24"/>
        </w:rPr>
        <w:t xml:space="preserve">: </w:t>
      </w:r>
    </w:p>
    <w:p w14:paraId="63B65AB1" w14:textId="77777777" w:rsidR="00F27DF2" w:rsidRPr="009579AA" w:rsidRDefault="00F27DF2" w:rsidP="00F27DF2">
      <w:pPr>
        <w:pStyle w:val="Body"/>
        <w:jc w:val="both"/>
        <w:rPr>
          <w:rFonts w:ascii="Garamond" w:hAnsi="Garamond"/>
          <w:color w:val="auto"/>
          <w:sz w:val="24"/>
          <w:szCs w:val="24"/>
        </w:rPr>
      </w:pPr>
      <w:r w:rsidRPr="009579AA">
        <w:rPr>
          <w:rFonts w:ascii="Garamond" w:hAnsi="Garamond"/>
          <w:color w:val="auto"/>
          <w:sz w:val="24"/>
          <w:szCs w:val="24"/>
        </w:rPr>
        <w:t>The subject introduces the constituents</w:t>
      </w:r>
      <w:r>
        <w:rPr>
          <w:rFonts w:ascii="Garamond" w:hAnsi="Garamond"/>
          <w:color w:val="auto"/>
          <w:sz w:val="24"/>
          <w:szCs w:val="24"/>
        </w:rPr>
        <w:t xml:space="preserve"> of Visual A</w:t>
      </w:r>
      <w:r w:rsidRPr="009579AA">
        <w:rPr>
          <w:rFonts w:ascii="Garamond" w:hAnsi="Garamond"/>
          <w:color w:val="auto"/>
          <w:sz w:val="24"/>
          <w:szCs w:val="24"/>
        </w:rPr>
        <w:t xml:space="preserve">rts and </w:t>
      </w:r>
      <w:r>
        <w:rPr>
          <w:rFonts w:ascii="Garamond" w:hAnsi="Garamond"/>
          <w:color w:val="auto"/>
          <w:sz w:val="24"/>
          <w:szCs w:val="24"/>
        </w:rPr>
        <w:t>Basic D</w:t>
      </w:r>
      <w:r w:rsidRPr="009579AA">
        <w:rPr>
          <w:rFonts w:ascii="Garamond" w:hAnsi="Garamond"/>
          <w:color w:val="auto"/>
          <w:sz w:val="24"/>
          <w:szCs w:val="24"/>
        </w:rPr>
        <w:t xml:space="preserve">esign, their principles which are understood through sequential assignments involving two </w:t>
      </w:r>
      <w:r>
        <w:rPr>
          <w:rFonts w:ascii="Garamond" w:hAnsi="Garamond"/>
          <w:color w:val="auto"/>
          <w:sz w:val="24"/>
          <w:szCs w:val="24"/>
        </w:rPr>
        <w:t xml:space="preserve">and three </w:t>
      </w:r>
      <w:r w:rsidRPr="009579AA">
        <w:rPr>
          <w:rFonts w:ascii="Garamond" w:hAnsi="Garamond"/>
          <w:color w:val="auto"/>
          <w:sz w:val="24"/>
          <w:szCs w:val="24"/>
        </w:rPr>
        <w:t xml:space="preserve">dimensional compositions, abstraction, still life studies, rendering techniques, etc. </w:t>
      </w:r>
    </w:p>
    <w:p w14:paraId="65C221A6" w14:textId="77777777" w:rsidR="00F27DF2" w:rsidRPr="00A52D8F" w:rsidRDefault="00F27DF2" w:rsidP="00F27DF2">
      <w:pPr>
        <w:pStyle w:val="Body"/>
        <w:jc w:val="both"/>
        <w:rPr>
          <w:rFonts w:ascii="Garamond" w:eastAsia="Helvetica" w:hAnsi="Garamond" w:cs="Helvetica"/>
          <w:color w:val="auto"/>
          <w:sz w:val="24"/>
          <w:szCs w:val="24"/>
        </w:rPr>
      </w:pPr>
      <w:r w:rsidRPr="00A52D8F">
        <w:rPr>
          <w:rFonts w:ascii="Garamond" w:eastAsia="Helvetica" w:hAnsi="Garamond" w:cs="Helvetica"/>
          <w:color w:val="auto"/>
          <w:sz w:val="24"/>
          <w:szCs w:val="24"/>
        </w:rPr>
        <w:t xml:space="preserve">Course Contents: </w:t>
      </w:r>
    </w:p>
    <w:p w14:paraId="6391C5FA" w14:textId="77777777" w:rsidR="00F27DF2" w:rsidRDefault="00F27DF2" w:rsidP="00F27DF2">
      <w:pPr>
        <w:pStyle w:val="Body"/>
        <w:jc w:val="both"/>
        <w:rPr>
          <w:rFonts w:ascii="Garamond" w:eastAsia="Helvetica" w:hAnsi="Garamond" w:cs="Helvetica"/>
          <w:color w:val="auto"/>
          <w:sz w:val="24"/>
          <w:szCs w:val="24"/>
        </w:rPr>
      </w:pPr>
      <w:r w:rsidRPr="00D23F41">
        <w:rPr>
          <w:rFonts w:ascii="Garamond" w:eastAsia="Helvetica" w:hAnsi="Garamond" w:cs="Helvetica"/>
          <w:b/>
          <w:color w:val="auto"/>
          <w:sz w:val="24"/>
          <w:szCs w:val="24"/>
        </w:rPr>
        <w:t xml:space="preserve">UNIT I- </w:t>
      </w:r>
      <w:r w:rsidRPr="002B2D2A">
        <w:rPr>
          <w:rFonts w:ascii="Garamond" w:eastAsia="Helvetica" w:hAnsi="Garamond" w:cs="Helvetica"/>
          <w:b/>
          <w:color w:val="auto"/>
          <w:sz w:val="24"/>
          <w:szCs w:val="24"/>
        </w:rPr>
        <w:t>An Introduction to Design</w:t>
      </w:r>
      <w:r>
        <w:rPr>
          <w:rFonts w:ascii="Garamond" w:eastAsia="Helvetica" w:hAnsi="Garamond" w:cs="Helvetica"/>
          <w:b/>
          <w:color w:val="auto"/>
          <w:sz w:val="24"/>
          <w:szCs w:val="24"/>
        </w:rPr>
        <w:t xml:space="preserve"> </w:t>
      </w:r>
    </w:p>
    <w:p w14:paraId="6A64FE81" w14:textId="77777777" w:rsidR="00F27DF2" w:rsidRDefault="00F27DF2" w:rsidP="00F27DF2">
      <w:pPr>
        <w:pStyle w:val="Body"/>
        <w:jc w:val="both"/>
        <w:rPr>
          <w:rFonts w:ascii="Garamond" w:eastAsia="Helvetica" w:hAnsi="Garamond" w:cs="Helvetica"/>
          <w:color w:val="auto"/>
          <w:sz w:val="24"/>
          <w:szCs w:val="24"/>
        </w:rPr>
      </w:pPr>
      <w:r w:rsidRPr="00A52D8F">
        <w:rPr>
          <w:rFonts w:ascii="Garamond" w:eastAsia="Helvetica" w:hAnsi="Garamond" w:cs="Helvetica"/>
          <w:color w:val="auto"/>
          <w:sz w:val="24"/>
          <w:szCs w:val="24"/>
        </w:rPr>
        <w:t>Exploration of the</w:t>
      </w:r>
      <w:r>
        <w:rPr>
          <w:rFonts w:ascii="Garamond" w:eastAsia="Helvetica" w:hAnsi="Garamond" w:cs="Helvetica"/>
          <w:color w:val="auto"/>
          <w:sz w:val="24"/>
          <w:szCs w:val="24"/>
        </w:rPr>
        <w:t xml:space="preserve"> </w:t>
      </w:r>
      <w:r w:rsidRPr="002B2D2A">
        <w:rPr>
          <w:rFonts w:ascii="Garamond" w:eastAsia="Helvetica" w:hAnsi="Garamond" w:cs="Helvetica"/>
          <w:color w:val="auto"/>
          <w:sz w:val="24"/>
          <w:szCs w:val="24"/>
        </w:rPr>
        <w:t>discipline of design and its multidisciplinary nature</w:t>
      </w:r>
      <w:r>
        <w:rPr>
          <w:rFonts w:ascii="Garamond" w:eastAsia="Helvetica" w:hAnsi="Garamond" w:cs="Helvetica"/>
          <w:color w:val="auto"/>
          <w:sz w:val="24"/>
          <w:szCs w:val="24"/>
        </w:rPr>
        <w:t xml:space="preserve">; Comprehend users and context; </w:t>
      </w:r>
      <w:r>
        <w:rPr>
          <w:rFonts w:ascii="Garamond" w:hAnsi="Garamond"/>
          <w:color w:val="auto"/>
          <w:sz w:val="24"/>
          <w:szCs w:val="24"/>
        </w:rPr>
        <w:t>R</w:t>
      </w:r>
      <w:r w:rsidRPr="008D7B8D">
        <w:rPr>
          <w:rFonts w:ascii="Garamond" w:hAnsi="Garamond"/>
          <w:color w:val="auto"/>
          <w:sz w:val="24"/>
          <w:szCs w:val="24"/>
        </w:rPr>
        <w:t>elevance and value of design and how it impacts society, industry and the environment is established through lectures, case studies and project activities.</w:t>
      </w:r>
    </w:p>
    <w:p w14:paraId="3F849047" w14:textId="77777777" w:rsidR="00F27DF2" w:rsidRDefault="00F27DF2" w:rsidP="00F27DF2">
      <w:pPr>
        <w:pStyle w:val="Body"/>
        <w:jc w:val="both"/>
        <w:rPr>
          <w:rFonts w:ascii="Garamond" w:hAnsi="Garamond"/>
          <w:color w:val="auto"/>
          <w:sz w:val="24"/>
          <w:szCs w:val="24"/>
        </w:rPr>
      </w:pPr>
      <w:r w:rsidRPr="00D23F41">
        <w:rPr>
          <w:rFonts w:ascii="Garamond" w:hAnsi="Garamond"/>
          <w:b/>
          <w:color w:val="auto"/>
          <w:sz w:val="24"/>
          <w:szCs w:val="24"/>
        </w:rPr>
        <w:t xml:space="preserve">UNIT II- </w:t>
      </w:r>
      <w:r w:rsidRPr="00A046F0">
        <w:rPr>
          <w:rFonts w:ascii="Garamond" w:hAnsi="Garamond"/>
          <w:b/>
          <w:color w:val="auto"/>
          <w:sz w:val="24"/>
          <w:szCs w:val="24"/>
        </w:rPr>
        <w:t>Design and Society</w:t>
      </w:r>
    </w:p>
    <w:p w14:paraId="5B9FBF78" w14:textId="77777777" w:rsidR="00F27DF2" w:rsidRDefault="00F27DF2" w:rsidP="00F27DF2">
      <w:pPr>
        <w:pStyle w:val="Body"/>
        <w:jc w:val="both"/>
        <w:rPr>
          <w:rFonts w:ascii="Garamond" w:eastAsia="Helvetica" w:hAnsi="Garamond" w:cs="Helvetica"/>
          <w:color w:val="auto"/>
          <w:sz w:val="24"/>
          <w:szCs w:val="24"/>
        </w:rPr>
      </w:pPr>
      <w:r>
        <w:rPr>
          <w:rFonts w:ascii="Garamond" w:eastAsia="Helvetica" w:hAnsi="Garamond" w:cs="Helvetica"/>
          <w:color w:val="auto"/>
          <w:sz w:val="24"/>
          <w:szCs w:val="24"/>
        </w:rPr>
        <w:t xml:space="preserve">Explore the inter-relation between the Design and Society; Correlate the </w:t>
      </w:r>
      <w:r w:rsidRPr="00A046F0">
        <w:rPr>
          <w:rFonts w:ascii="Garamond" w:eastAsia="Helvetica" w:hAnsi="Garamond" w:cs="Helvetica"/>
          <w:color w:val="auto"/>
          <w:sz w:val="24"/>
          <w:szCs w:val="24"/>
        </w:rPr>
        <w:t>Design and Sustainability</w:t>
      </w:r>
      <w:r>
        <w:rPr>
          <w:rFonts w:ascii="Garamond" w:eastAsia="Helvetica" w:hAnsi="Garamond" w:cs="Helvetica"/>
          <w:color w:val="auto"/>
          <w:sz w:val="24"/>
          <w:szCs w:val="24"/>
        </w:rPr>
        <w:t xml:space="preserve"> </w:t>
      </w:r>
      <w:r w:rsidRPr="008D7B8D">
        <w:rPr>
          <w:rFonts w:ascii="Garamond" w:hAnsi="Garamond"/>
          <w:color w:val="auto"/>
          <w:sz w:val="24"/>
          <w:szCs w:val="24"/>
        </w:rPr>
        <w:t>through lectures, case studies and project activities</w:t>
      </w:r>
      <w:r>
        <w:rPr>
          <w:rFonts w:ascii="Garamond" w:eastAsia="Helvetica" w:hAnsi="Garamond" w:cs="Helvetica"/>
          <w:color w:val="auto"/>
          <w:sz w:val="24"/>
          <w:szCs w:val="24"/>
        </w:rPr>
        <w:t>.</w:t>
      </w:r>
    </w:p>
    <w:p w14:paraId="1A8149F8" w14:textId="77777777" w:rsidR="00F27DF2" w:rsidRDefault="00F27DF2" w:rsidP="00F27DF2">
      <w:pPr>
        <w:pStyle w:val="Body"/>
        <w:jc w:val="both"/>
        <w:rPr>
          <w:rFonts w:ascii="Garamond" w:hAnsi="Garamond"/>
          <w:color w:val="auto"/>
          <w:sz w:val="24"/>
          <w:szCs w:val="24"/>
        </w:rPr>
      </w:pPr>
      <w:r w:rsidRPr="00D23F41">
        <w:rPr>
          <w:rFonts w:ascii="Garamond" w:hAnsi="Garamond"/>
          <w:b/>
          <w:color w:val="auto"/>
          <w:sz w:val="24"/>
          <w:szCs w:val="24"/>
        </w:rPr>
        <w:t xml:space="preserve">UNIT III- </w:t>
      </w:r>
      <w:r w:rsidRPr="007C52EA">
        <w:rPr>
          <w:rFonts w:ascii="Garamond" w:hAnsi="Garamond"/>
          <w:b/>
          <w:color w:val="auto"/>
          <w:sz w:val="24"/>
          <w:szCs w:val="24"/>
        </w:rPr>
        <w:t>Design and Industry</w:t>
      </w:r>
      <w:r w:rsidRPr="00D23F41">
        <w:rPr>
          <w:rFonts w:ascii="Garamond" w:hAnsi="Garamond"/>
          <w:color w:val="auto"/>
          <w:sz w:val="24"/>
          <w:szCs w:val="24"/>
        </w:rPr>
        <w:t xml:space="preserve"> </w:t>
      </w:r>
    </w:p>
    <w:p w14:paraId="6CFF6DBB" w14:textId="77777777" w:rsidR="00F27DF2" w:rsidRPr="00A52D8F" w:rsidRDefault="00F27DF2" w:rsidP="00F27DF2">
      <w:pPr>
        <w:pStyle w:val="Body"/>
        <w:jc w:val="both"/>
        <w:rPr>
          <w:rFonts w:ascii="Garamond" w:hAnsi="Garamond"/>
          <w:color w:val="auto"/>
          <w:sz w:val="24"/>
          <w:szCs w:val="24"/>
        </w:rPr>
      </w:pPr>
      <w:r>
        <w:rPr>
          <w:rFonts w:ascii="Garamond" w:hAnsi="Garamond"/>
          <w:color w:val="auto"/>
          <w:sz w:val="24"/>
          <w:szCs w:val="24"/>
        </w:rPr>
        <w:t>Outreach and co-ordinate between industry for projects and research for innovative products.</w:t>
      </w:r>
    </w:p>
    <w:p w14:paraId="1E219972" w14:textId="77777777" w:rsidR="00F27DF2" w:rsidRDefault="00F27DF2" w:rsidP="00F27DF2">
      <w:pPr>
        <w:pStyle w:val="Body"/>
        <w:jc w:val="both"/>
        <w:rPr>
          <w:rFonts w:ascii="Garamond" w:hAnsi="Garamond"/>
          <w:color w:val="auto"/>
          <w:sz w:val="24"/>
          <w:szCs w:val="24"/>
        </w:rPr>
      </w:pPr>
      <w:r>
        <w:rPr>
          <w:rFonts w:ascii="Garamond" w:hAnsi="Garamond"/>
          <w:b/>
          <w:color w:val="auto"/>
          <w:sz w:val="24"/>
          <w:szCs w:val="24"/>
        </w:rPr>
        <w:t>UNIT IV</w:t>
      </w:r>
      <w:r w:rsidRPr="00D23F41">
        <w:rPr>
          <w:rFonts w:ascii="Garamond" w:hAnsi="Garamond"/>
          <w:b/>
          <w:color w:val="auto"/>
          <w:sz w:val="24"/>
          <w:szCs w:val="24"/>
        </w:rPr>
        <w:t xml:space="preserve">- </w:t>
      </w:r>
      <w:r w:rsidRPr="007C52EA">
        <w:rPr>
          <w:rFonts w:ascii="Garamond" w:hAnsi="Garamond"/>
          <w:b/>
          <w:color w:val="auto"/>
          <w:sz w:val="24"/>
          <w:szCs w:val="24"/>
        </w:rPr>
        <w:t>Design and collaboration</w:t>
      </w:r>
    </w:p>
    <w:p w14:paraId="0A085D4B" w14:textId="77777777" w:rsidR="00F27DF2" w:rsidRDefault="00F27DF2" w:rsidP="00F27DF2">
      <w:pPr>
        <w:pStyle w:val="Body"/>
        <w:jc w:val="both"/>
        <w:rPr>
          <w:rFonts w:ascii="Garamond" w:eastAsia="Helvetica" w:hAnsi="Garamond" w:cs="Helvetica"/>
          <w:color w:val="auto"/>
          <w:sz w:val="24"/>
          <w:szCs w:val="24"/>
        </w:rPr>
      </w:pPr>
      <w:r>
        <w:rPr>
          <w:rFonts w:ascii="Garamond" w:hAnsi="Garamond"/>
          <w:color w:val="auto"/>
          <w:sz w:val="24"/>
          <w:szCs w:val="24"/>
        </w:rPr>
        <w:t xml:space="preserve">Take the Design project in a collaborative approach with different stakeholders through </w:t>
      </w:r>
      <w:r w:rsidRPr="008D7B8D">
        <w:rPr>
          <w:rFonts w:ascii="Garamond" w:hAnsi="Garamond"/>
          <w:color w:val="auto"/>
          <w:sz w:val="24"/>
          <w:szCs w:val="24"/>
        </w:rPr>
        <w:t>lectures, case studies and project activities</w:t>
      </w:r>
      <w:r>
        <w:rPr>
          <w:rFonts w:ascii="Garamond" w:eastAsia="Helvetica" w:hAnsi="Garamond" w:cs="Helvetica"/>
          <w:color w:val="auto"/>
          <w:sz w:val="24"/>
          <w:szCs w:val="24"/>
        </w:rPr>
        <w:t>.</w:t>
      </w:r>
    </w:p>
    <w:p w14:paraId="7DEFC688" w14:textId="77777777" w:rsidR="00F27DF2" w:rsidRPr="00D23F41" w:rsidRDefault="00F27DF2" w:rsidP="00F27DF2">
      <w:pPr>
        <w:pStyle w:val="Body"/>
        <w:jc w:val="both"/>
        <w:rPr>
          <w:rFonts w:ascii="Garamond" w:hAnsi="Garamond"/>
          <w:b/>
          <w:color w:val="auto"/>
          <w:sz w:val="24"/>
          <w:szCs w:val="24"/>
        </w:rPr>
      </w:pPr>
      <w:r>
        <w:rPr>
          <w:rFonts w:ascii="Garamond" w:hAnsi="Garamond"/>
          <w:b/>
          <w:color w:val="auto"/>
          <w:sz w:val="24"/>
          <w:szCs w:val="24"/>
        </w:rPr>
        <w:t xml:space="preserve">UNIT </w:t>
      </w:r>
      <w:r w:rsidRPr="00D23F41">
        <w:rPr>
          <w:rFonts w:ascii="Garamond" w:hAnsi="Garamond"/>
          <w:b/>
          <w:color w:val="auto"/>
          <w:sz w:val="24"/>
          <w:szCs w:val="24"/>
        </w:rPr>
        <w:t xml:space="preserve">V- </w:t>
      </w:r>
      <w:r w:rsidRPr="007C52EA">
        <w:rPr>
          <w:rFonts w:ascii="Garamond" w:hAnsi="Garamond"/>
          <w:b/>
          <w:color w:val="auto"/>
          <w:sz w:val="24"/>
          <w:szCs w:val="24"/>
        </w:rPr>
        <w:t>Innovation by Design</w:t>
      </w:r>
    </w:p>
    <w:p w14:paraId="72A049C3" w14:textId="77777777" w:rsidR="00F27DF2" w:rsidRDefault="00F27DF2" w:rsidP="00F27DF2">
      <w:pPr>
        <w:pStyle w:val="Body"/>
        <w:jc w:val="both"/>
        <w:rPr>
          <w:rFonts w:ascii="Garamond" w:eastAsia="Helvetica" w:hAnsi="Garamond" w:cs="Helvetica"/>
          <w:color w:val="auto"/>
          <w:sz w:val="24"/>
          <w:szCs w:val="24"/>
        </w:rPr>
      </w:pPr>
      <w:r>
        <w:rPr>
          <w:rFonts w:ascii="Garamond" w:hAnsi="Garamond"/>
          <w:color w:val="auto"/>
          <w:sz w:val="24"/>
          <w:szCs w:val="24"/>
        </w:rPr>
        <w:t xml:space="preserve">Demonstrate innovations done by Design through </w:t>
      </w:r>
      <w:r w:rsidRPr="008D7B8D">
        <w:rPr>
          <w:rFonts w:ascii="Garamond" w:hAnsi="Garamond"/>
          <w:color w:val="auto"/>
          <w:sz w:val="24"/>
          <w:szCs w:val="24"/>
        </w:rPr>
        <w:t>lectures, case studies and project activities</w:t>
      </w:r>
      <w:r>
        <w:rPr>
          <w:rFonts w:ascii="Garamond" w:eastAsia="Helvetica" w:hAnsi="Garamond" w:cs="Helvetica"/>
          <w:color w:val="auto"/>
          <w:sz w:val="24"/>
          <w:szCs w:val="24"/>
        </w:rPr>
        <w:t>.</w:t>
      </w:r>
    </w:p>
    <w:p w14:paraId="0A3AAF82" w14:textId="77777777" w:rsidR="00F27DF2" w:rsidRDefault="00F27DF2" w:rsidP="00F27DF2">
      <w:pPr>
        <w:pStyle w:val="Body"/>
        <w:jc w:val="both"/>
        <w:rPr>
          <w:rFonts w:ascii="Garamond" w:eastAsia="Helvetica" w:hAnsi="Garamond" w:cs="Helvetica"/>
          <w:color w:val="auto"/>
          <w:sz w:val="24"/>
          <w:szCs w:val="24"/>
        </w:rPr>
      </w:pPr>
      <w:r>
        <w:rPr>
          <w:rFonts w:ascii="Garamond" w:eastAsia="Helvetica" w:hAnsi="Garamond" w:cs="Helvetica"/>
          <w:color w:val="auto"/>
          <w:sz w:val="24"/>
          <w:szCs w:val="24"/>
        </w:rPr>
        <w:t>Assessment Scheme:</w:t>
      </w:r>
    </w:p>
    <w:p w14:paraId="086BD6D6" w14:textId="77777777" w:rsidR="00F27DF2" w:rsidRDefault="00F27DF2" w:rsidP="00F27DF2">
      <w:pPr>
        <w:pStyle w:val="Body"/>
        <w:numPr>
          <w:ilvl w:val="0"/>
          <w:numId w:val="5"/>
        </w:numPr>
        <w:jc w:val="both"/>
        <w:rPr>
          <w:rFonts w:ascii="Garamond" w:eastAsia="Helvetica" w:hAnsi="Garamond" w:cs="Helvetica"/>
          <w:color w:val="auto"/>
          <w:sz w:val="24"/>
          <w:szCs w:val="24"/>
        </w:rPr>
      </w:pPr>
      <w:r>
        <w:rPr>
          <w:rFonts w:ascii="Garamond" w:eastAsia="Helvetica" w:hAnsi="Garamond" w:cs="Helvetica"/>
          <w:color w:val="auto"/>
          <w:sz w:val="24"/>
          <w:szCs w:val="24"/>
        </w:rPr>
        <w:t>Continuous Internal Evaluation: 60%</w:t>
      </w:r>
    </w:p>
    <w:p w14:paraId="2C1D8398" w14:textId="77777777" w:rsidR="00F27DF2" w:rsidRPr="00A52D8F" w:rsidRDefault="00F27DF2" w:rsidP="00F27DF2">
      <w:pPr>
        <w:pStyle w:val="Body"/>
        <w:numPr>
          <w:ilvl w:val="0"/>
          <w:numId w:val="5"/>
        </w:numPr>
        <w:jc w:val="both"/>
        <w:rPr>
          <w:rFonts w:ascii="Garamond" w:eastAsia="Helvetica" w:hAnsi="Garamond" w:cs="Helvetica"/>
          <w:color w:val="auto"/>
          <w:sz w:val="24"/>
          <w:szCs w:val="24"/>
        </w:rPr>
      </w:pPr>
      <w:r>
        <w:rPr>
          <w:rFonts w:ascii="Garamond" w:eastAsia="Helvetica" w:hAnsi="Garamond" w:cs="Helvetica"/>
          <w:color w:val="auto"/>
          <w:sz w:val="24"/>
          <w:szCs w:val="24"/>
        </w:rPr>
        <w:t>External Evaluation: 40%</w:t>
      </w:r>
    </w:p>
    <w:p w14:paraId="034E2C5F" w14:textId="77777777" w:rsidR="00F27DF2" w:rsidRPr="00873A70" w:rsidRDefault="00F27DF2" w:rsidP="00F27DF2">
      <w:pPr>
        <w:pStyle w:val="Body"/>
        <w:jc w:val="both"/>
        <w:rPr>
          <w:rFonts w:ascii="Garamond" w:eastAsia="Helvetica" w:hAnsi="Garamond" w:cs="Helvetica"/>
          <w:b/>
          <w:color w:val="auto"/>
          <w:sz w:val="24"/>
          <w:szCs w:val="24"/>
        </w:rPr>
      </w:pPr>
      <w:r w:rsidRPr="00873A70">
        <w:rPr>
          <w:rFonts w:ascii="Garamond" w:eastAsia="Helvetica" w:hAnsi="Garamond" w:cs="Helvetica"/>
          <w:b/>
          <w:color w:val="auto"/>
          <w:sz w:val="24"/>
          <w:szCs w:val="24"/>
        </w:rPr>
        <w:t>References:</w:t>
      </w:r>
    </w:p>
    <w:p w14:paraId="6908FD4B" w14:textId="77777777" w:rsidR="00F27DF2" w:rsidRPr="00A52D8F" w:rsidRDefault="00F27DF2" w:rsidP="00F27DF2">
      <w:pPr>
        <w:pStyle w:val="Body"/>
        <w:jc w:val="both"/>
        <w:rPr>
          <w:rFonts w:ascii="Garamond" w:eastAsia="Helvetica" w:hAnsi="Garamond" w:cs="Helvetica"/>
          <w:color w:val="auto"/>
          <w:sz w:val="24"/>
          <w:szCs w:val="24"/>
        </w:rPr>
      </w:pPr>
      <w:r w:rsidRPr="00A52D8F">
        <w:rPr>
          <w:rFonts w:ascii="Garamond" w:eastAsia="Helvetica" w:hAnsi="Garamond" w:cs="Helvetica"/>
          <w:color w:val="auto"/>
          <w:sz w:val="24"/>
          <w:szCs w:val="24"/>
        </w:rPr>
        <w:t>Refer all course related books, other than text books here</w:t>
      </w:r>
    </w:p>
    <w:p w14:paraId="18EA1CB6"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Roboto-Regular" w:eastAsia="Times New Roman" w:hAnsi="Roboto-Regular"/>
          <w:color w:val="555770"/>
          <w:sz w:val="21"/>
          <w:szCs w:val="21"/>
          <w:bdr w:val="none" w:sz="0" w:space="0" w:color="auto"/>
          <w:lang w:val="en-IN" w:eastAsia="en-IN"/>
        </w:rPr>
      </w:pPr>
      <w:r>
        <w:rPr>
          <w:rFonts w:ascii="Garamond" w:hAnsi="Garamond"/>
        </w:rPr>
        <w:t>R1</w:t>
      </w:r>
      <w:r w:rsidRPr="00A52D8F">
        <w:rPr>
          <w:rFonts w:ascii="Garamond" w:hAnsi="Garamond"/>
        </w:rPr>
        <w:t>:</w:t>
      </w:r>
      <w:r>
        <w:rPr>
          <w:rFonts w:ascii="Garamond" w:hAnsi="Garamond"/>
        </w:rPr>
        <w:t xml:space="preserve"> </w:t>
      </w:r>
      <w:r w:rsidRPr="000070E3">
        <w:rPr>
          <w:rFonts w:ascii="Garamond" w:hAnsi="Garamond" w:cs="Arial Unicode MS"/>
          <w:lang w:eastAsia="en-IN"/>
        </w:rPr>
        <w:t>Ansell, C &amp; Torfing J (eds) (2014). Public Innovation through Collaboration and Design. London and New York: Routledge.</w:t>
      </w:r>
    </w:p>
    <w:p w14:paraId="685C4343"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Roboto-Regular" w:eastAsia="Times New Roman" w:hAnsi="Roboto-Regular"/>
          <w:color w:val="555770"/>
          <w:sz w:val="21"/>
          <w:szCs w:val="21"/>
          <w:bdr w:val="none" w:sz="0" w:space="0" w:color="auto"/>
          <w:lang w:val="en-IN" w:eastAsia="en-IN"/>
        </w:rPr>
      </w:pPr>
      <w:r>
        <w:rPr>
          <w:rFonts w:ascii="Garamond" w:hAnsi="Garamond"/>
        </w:rPr>
        <w:t>R2</w:t>
      </w:r>
      <w:r w:rsidRPr="00A52D8F">
        <w:rPr>
          <w:rFonts w:ascii="Garamond" w:hAnsi="Garamond"/>
        </w:rPr>
        <w:t>:</w:t>
      </w:r>
      <w:r>
        <w:rPr>
          <w:rFonts w:ascii="Garamond" w:hAnsi="Garamond"/>
        </w:rPr>
        <w:t xml:space="preserve"> </w:t>
      </w:r>
      <w:r w:rsidRPr="000070E3">
        <w:rPr>
          <w:rFonts w:ascii="Garamond" w:hAnsi="Garamond" w:cs="Arial Unicode MS"/>
          <w:lang w:eastAsia="en-IN"/>
        </w:rPr>
        <w:t>Antonneli, Paola (2005). Humble Masterpieces: everyday marvels of Design. Harper Collins Publishers.</w:t>
      </w:r>
    </w:p>
    <w:p w14:paraId="368D56AE"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Roboto-Regular" w:eastAsia="Times New Roman" w:hAnsi="Roboto-Regular"/>
          <w:color w:val="555770"/>
          <w:sz w:val="21"/>
          <w:szCs w:val="21"/>
          <w:bdr w:val="none" w:sz="0" w:space="0" w:color="auto"/>
          <w:lang w:val="en-IN" w:eastAsia="en-IN"/>
        </w:rPr>
      </w:pPr>
      <w:r>
        <w:rPr>
          <w:rFonts w:ascii="Garamond" w:hAnsi="Garamond"/>
        </w:rPr>
        <w:t>R3</w:t>
      </w:r>
      <w:r w:rsidRPr="00A52D8F">
        <w:rPr>
          <w:rFonts w:ascii="Garamond" w:hAnsi="Garamond"/>
        </w:rPr>
        <w:t>:</w:t>
      </w:r>
      <w:r>
        <w:rPr>
          <w:rFonts w:ascii="Garamond" w:hAnsi="Garamond"/>
        </w:rPr>
        <w:t xml:space="preserve"> </w:t>
      </w:r>
      <w:r w:rsidRPr="000070E3">
        <w:rPr>
          <w:rFonts w:ascii="Garamond" w:hAnsi="Garamond" w:cs="Arial Unicode MS"/>
          <w:lang w:eastAsia="en-IN"/>
        </w:rPr>
        <w:t>Baxter, Mike (1995). Product Design. London Glasgow New York: Chapman &amp; Hall.</w:t>
      </w:r>
    </w:p>
    <w:p w14:paraId="674315EB" w14:textId="77777777" w:rsidR="00F27DF2" w:rsidRPr="00A52D8F" w:rsidRDefault="00F27DF2" w:rsidP="00F27DF2">
      <w:pPr>
        <w:pStyle w:val="Body"/>
        <w:jc w:val="both"/>
        <w:rPr>
          <w:rFonts w:ascii="Garamond" w:hAnsi="Garamond"/>
          <w:color w:val="auto"/>
          <w:sz w:val="24"/>
          <w:szCs w:val="24"/>
        </w:rPr>
      </w:pPr>
      <w:r>
        <w:rPr>
          <w:rFonts w:ascii="Garamond" w:hAnsi="Garamond"/>
          <w:color w:val="auto"/>
          <w:sz w:val="24"/>
          <w:szCs w:val="24"/>
        </w:rPr>
        <w:t>R4</w:t>
      </w:r>
      <w:r w:rsidRPr="00A52D8F">
        <w:rPr>
          <w:rFonts w:ascii="Garamond" w:hAnsi="Garamond"/>
          <w:color w:val="auto"/>
          <w:sz w:val="24"/>
          <w:szCs w:val="24"/>
        </w:rPr>
        <w:t>:</w:t>
      </w:r>
      <w:r>
        <w:rPr>
          <w:rFonts w:ascii="Garamond" w:hAnsi="Garamond"/>
          <w:color w:val="auto"/>
          <w:sz w:val="24"/>
          <w:szCs w:val="24"/>
        </w:rPr>
        <w:t xml:space="preserve"> </w:t>
      </w:r>
      <w:r w:rsidRPr="000070E3">
        <w:rPr>
          <w:rFonts w:ascii="Garamond" w:hAnsi="Garamond"/>
          <w:color w:val="auto"/>
          <w:sz w:val="24"/>
          <w:szCs w:val="24"/>
        </w:rPr>
        <w:t>Brown, Dan M (2013). Designing Together. New Riders.</w:t>
      </w:r>
    </w:p>
    <w:p w14:paraId="13ACC7DE" w14:textId="77777777" w:rsidR="00F27DF2"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5</w:t>
      </w:r>
      <w:r w:rsidRPr="00A52D8F">
        <w:rPr>
          <w:rFonts w:ascii="Garamond" w:hAnsi="Garamond"/>
        </w:rPr>
        <w:t>:</w:t>
      </w:r>
      <w:r>
        <w:rPr>
          <w:rFonts w:ascii="Garamond" w:hAnsi="Garamond"/>
        </w:rPr>
        <w:t xml:space="preserve"> </w:t>
      </w:r>
      <w:r w:rsidRPr="000070E3">
        <w:rPr>
          <w:rFonts w:ascii="Garamond" w:hAnsi="Garamond" w:cs="Arial Unicode MS"/>
          <w:lang w:eastAsia="en-IN"/>
        </w:rPr>
        <w:t>Doordan, Dennis (ed) (2000). Design History: An Anthology. Cambridge, London: MIT Press.</w:t>
      </w:r>
    </w:p>
    <w:p w14:paraId="667C4DE9"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6</w:t>
      </w:r>
      <w:r w:rsidRPr="00A52D8F">
        <w:rPr>
          <w:rFonts w:ascii="Garamond" w:hAnsi="Garamond"/>
        </w:rPr>
        <w:t>:</w:t>
      </w:r>
      <w:r>
        <w:rPr>
          <w:rFonts w:ascii="Garamond" w:hAnsi="Garamond"/>
        </w:rPr>
        <w:t xml:space="preserve"> </w:t>
      </w:r>
      <w:r w:rsidRPr="000070E3">
        <w:rPr>
          <w:rFonts w:ascii="Garamond" w:hAnsi="Garamond" w:cs="Arial Unicode MS"/>
          <w:lang w:eastAsia="en-IN"/>
        </w:rPr>
        <w:t>Heskett, John (2002). Design: a very short introduction. Oxford University Press.</w:t>
      </w:r>
    </w:p>
    <w:p w14:paraId="49C5E1AC"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7</w:t>
      </w:r>
      <w:r w:rsidRPr="00A52D8F">
        <w:rPr>
          <w:rFonts w:ascii="Garamond" w:hAnsi="Garamond"/>
        </w:rPr>
        <w:t>:</w:t>
      </w:r>
      <w:r>
        <w:rPr>
          <w:rFonts w:ascii="Garamond" w:hAnsi="Garamond"/>
        </w:rPr>
        <w:t xml:space="preserve"> </w:t>
      </w:r>
      <w:r w:rsidRPr="000070E3">
        <w:rPr>
          <w:rFonts w:ascii="Garamond" w:hAnsi="Garamond" w:cs="Arial Unicode MS"/>
          <w:lang w:eastAsia="en-IN"/>
        </w:rPr>
        <w:t>Geist, Valerius (1978). Life Strategies, Human Evolution, Environmental Design: towards a biological theory of health . New York, Heidelberg, Berlin: Springer-Verag Lawson, Brian (2006).</w:t>
      </w:r>
    </w:p>
    <w:p w14:paraId="476F7141"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8</w:t>
      </w:r>
      <w:r w:rsidRPr="00A52D8F">
        <w:rPr>
          <w:rFonts w:ascii="Garamond" w:hAnsi="Garamond"/>
        </w:rPr>
        <w:t>:</w:t>
      </w:r>
      <w:r>
        <w:rPr>
          <w:rFonts w:ascii="Garamond" w:hAnsi="Garamond"/>
        </w:rPr>
        <w:t xml:space="preserve"> </w:t>
      </w:r>
      <w:r w:rsidRPr="000070E3">
        <w:rPr>
          <w:rFonts w:ascii="Garamond" w:hAnsi="Garamond" w:cs="Arial Unicode MS"/>
          <w:lang w:eastAsia="en-IN"/>
        </w:rPr>
        <w:t>How Designer’s Think: The design process demystified. Routledge.</w:t>
      </w:r>
    </w:p>
    <w:p w14:paraId="1958A86D"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9</w:t>
      </w:r>
      <w:r w:rsidRPr="00A52D8F">
        <w:rPr>
          <w:rFonts w:ascii="Garamond" w:hAnsi="Garamond"/>
        </w:rPr>
        <w:t>:</w:t>
      </w:r>
      <w:r>
        <w:rPr>
          <w:rFonts w:ascii="Garamond" w:hAnsi="Garamond"/>
        </w:rPr>
        <w:t xml:space="preserve"> </w:t>
      </w:r>
      <w:r w:rsidRPr="000070E3">
        <w:rPr>
          <w:rFonts w:ascii="Garamond" w:hAnsi="Garamond" w:cs="Arial Unicode MS"/>
          <w:lang w:eastAsia="en-IN"/>
        </w:rPr>
        <w:t>Highmore, Ben (ed) (1975). The Design Culture Reader. London and New York: Routledge.</w:t>
      </w:r>
    </w:p>
    <w:p w14:paraId="794220F4"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10</w:t>
      </w:r>
      <w:r w:rsidRPr="00A52D8F">
        <w:rPr>
          <w:rFonts w:ascii="Garamond" w:hAnsi="Garamond"/>
        </w:rPr>
        <w:t>:</w:t>
      </w:r>
      <w:r>
        <w:rPr>
          <w:rFonts w:ascii="Garamond" w:hAnsi="Garamond"/>
        </w:rPr>
        <w:t xml:space="preserve"> </w:t>
      </w:r>
      <w:r w:rsidRPr="000070E3">
        <w:rPr>
          <w:rFonts w:ascii="Garamond" w:hAnsi="Garamond" w:cs="Arial Unicode MS"/>
          <w:lang w:eastAsia="en-IN"/>
        </w:rPr>
        <w:t>Kepes, Gyorgy (ed) (1966). The Man-Made Object. Studio Vista London.</w:t>
      </w:r>
    </w:p>
    <w:p w14:paraId="78F73C27"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11</w:t>
      </w:r>
      <w:r w:rsidRPr="00A52D8F">
        <w:rPr>
          <w:rFonts w:ascii="Garamond" w:hAnsi="Garamond"/>
        </w:rPr>
        <w:t>:</w:t>
      </w:r>
      <w:r>
        <w:rPr>
          <w:rFonts w:ascii="Garamond" w:hAnsi="Garamond"/>
        </w:rPr>
        <w:t xml:space="preserve"> </w:t>
      </w:r>
      <w:r w:rsidRPr="000070E3">
        <w:rPr>
          <w:rFonts w:ascii="Garamond" w:hAnsi="Garamond" w:cs="Arial Unicode MS"/>
          <w:lang w:eastAsia="en-IN"/>
        </w:rPr>
        <w:t>Norman, Don (2013). The Design of Everyday Things. Hachette UK.</w:t>
      </w:r>
    </w:p>
    <w:p w14:paraId="3FCBACC3"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12</w:t>
      </w:r>
      <w:r w:rsidRPr="00A52D8F">
        <w:rPr>
          <w:rFonts w:ascii="Garamond" w:hAnsi="Garamond"/>
        </w:rPr>
        <w:t>:</w:t>
      </w:r>
      <w:r>
        <w:rPr>
          <w:rFonts w:ascii="Garamond" w:hAnsi="Garamond"/>
        </w:rPr>
        <w:t xml:space="preserve"> </w:t>
      </w:r>
      <w:r w:rsidRPr="000070E3">
        <w:rPr>
          <w:rFonts w:ascii="Garamond" w:hAnsi="Garamond" w:cs="Arial Unicode MS"/>
          <w:lang w:eastAsia="en-IN"/>
        </w:rPr>
        <w:t>Papanek, Victor J (1984). Design for the Real World: Human Ecology and Social Change. Academy Chicago.</w:t>
      </w:r>
    </w:p>
    <w:p w14:paraId="03AF93C7"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13</w:t>
      </w:r>
      <w:r w:rsidRPr="00A52D8F">
        <w:rPr>
          <w:rFonts w:ascii="Garamond" w:hAnsi="Garamond"/>
        </w:rPr>
        <w:t>:</w:t>
      </w:r>
      <w:r>
        <w:rPr>
          <w:rFonts w:ascii="Garamond" w:hAnsi="Garamond"/>
        </w:rPr>
        <w:t xml:space="preserve"> </w:t>
      </w:r>
      <w:r w:rsidRPr="000070E3">
        <w:rPr>
          <w:rFonts w:ascii="Garamond" w:hAnsi="Garamond" w:cs="Arial Unicode MS"/>
          <w:lang w:eastAsia="en-IN"/>
        </w:rPr>
        <w:t>Essi Salonen Designing Collaboration Link</w:t>
      </w:r>
    </w:p>
    <w:p w14:paraId="01C4F218"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14</w:t>
      </w:r>
      <w:r w:rsidRPr="00A52D8F">
        <w:rPr>
          <w:rFonts w:ascii="Garamond" w:hAnsi="Garamond"/>
        </w:rPr>
        <w:t>:</w:t>
      </w:r>
      <w:r>
        <w:rPr>
          <w:rFonts w:ascii="Garamond" w:hAnsi="Garamond"/>
        </w:rPr>
        <w:t xml:space="preserve"> </w:t>
      </w:r>
      <w:r w:rsidRPr="000070E3">
        <w:rPr>
          <w:rFonts w:ascii="Garamond" w:hAnsi="Garamond" w:cs="Arial Unicode MS"/>
          <w:lang w:eastAsia="en-IN"/>
        </w:rPr>
        <w:t>Gupta, Anil K, Grassroots Innovation: Minds On The Margin Are Not Marginal Minds Link</w:t>
      </w:r>
    </w:p>
    <w:p w14:paraId="7B882A0E" w14:textId="77777777" w:rsidR="00F27DF2" w:rsidRPr="000070E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cs="Arial Unicode MS"/>
          <w:lang w:eastAsia="en-IN"/>
        </w:rPr>
      </w:pPr>
      <w:r w:rsidRPr="00A52D8F">
        <w:rPr>
          <w:rFonts w:ascii="Garamond" w:hAnsi="Garamond"/>
        </w:rPr>
        <w:t>R</w:t>
      </w:r>
      <w:r>
        <w:rPr>
          <w:rFonts w:ascii="Garamond" w:hAnsi="Garamond"/>
        </w:rPr>
        <w:t>15</w:t>
      </w:r>
      <w:r w:rsidRPr="00A52D8F">
        <w:rPr>
          <w:rFonts w:ascii="Garamond" w:hAnsi="Garamond"/>
        </w:rPr>
        <w:t>:</w:t>
      </w:r>
      <w:r>
        <w:rPr>
          <w:rFonts w:ascii="Garamond" w:hAnsi="Garamond"/>
        </w:rPr>
        <w:t xml:space="preserve"> </w:t>
      </w:r>
      <w:r w:rsidRPr="000070E3">
        <w:rPr>
          <w:rFonts w:ascii="Garamond" w:hAnsi="Garamond" w:cs="Arial Unicode MS"/>
          <w:lang w:eastAsia="en-IN"/>
        </w:rPr>
        <w:t>Brown Tim, Change by Design: How Design Thinking Transforms Organizations and Inspires Innovation Link</w:t>
      </w:r>
    </w:p>
    <w:p w14:paraId="31C242CA" w14:textId="77777777" w:rsidR="00F27DF2" w:rsidRPr="003337B3" w:rsidRDefault="00F27DF2" w:rsidP="00F27D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50"/>
        <w:rPr>
          <w:rFonts w:ascii="Garamond" w:hAnsi="Garamond"/>
        </w:rPr>
      </w:pPr>
      <w:r w:rsidRPr="00A52D8F">
        <w:rPr>
          <w:rFonts w:ascii="Garamond" w:hAnsi="Garamond"/>
        </w:rPr>
        <w:t>R</w:t>
      </w:r>
      <w:r>
        <w:rPr>
          <w:rFonts w:ascii="Garamond" w:hAnsi="Garamond"/>
        </w:rPr>
        <w:t>16</w:t>
      </w:r>
      <w:r w:rsidRPr="00A52D8F">
        <w:rPr>
          <w:rFonts w:ascii="Garamond" w:hAnsi="Garamond"/>
        </w:rPr>
        <w:t>:</w:t>
      </w:r>
      <w:r>
        <w:rPr>
          <w:rFonts w:ascii="Garamond" w:hAnsi="Garamond"/>
        </w:rPr>
        <w:t xml:space="preserve"> </w:t>
      </w:r>
      <w:r w:rsidRPr="000070E3">
        <w:rPr>
          <w:rFonts w:ascii="Garamond" w:hAnsi="Garamond" w:cs="Arial Unicode MS"/>
          <w:lang w:eastAsia="en-IN"/>
        </w:rPr>
        <w:t>D’Source, IDC, IITBombay: http://www.dsource.in/</w:t>
      </w:r>
    </w:p>
    <w:p w14:paraId="048918ED" w14:textId="77777777" w:rsidR="00F27DF2" w:rsidRPr="009579AA" w:rsidRDefault="00F27DF2" w:rsidP="00F27DF2">
      <w:pPr>
        <w:pStyle w:val="Body"/>
        <w:jc w:val="both"/>
        <w:rPr>
          <w:rFonts w:ascii="Garamond" w:eastAsia="Helvetica" w:hAnsi="Garamond" w:cs="Helvetica"/>
          <w:color w:val="auto"/>
          <w:sz w:val="24"/>
          <w:szCs w:val="24"/>
        </w:rPr>
      </w:pPr>
    </w:p>
    <w:p w14:paraId="28E0B349" w14:textId="77777777" w:rsidR="00F27DF2" w:rsidRPr="00FD6FB4" w:rsidRDefault="00F27DF2" w:rsidP="00F27DF2">
      <w:pPr>
        <w:pStyle w:val="Body"/>
        <w:jc w:val="both"/>
        <w:outlineLvl w:val="0"/>
        <w:rPr>
          <w:rFonts w:ascii="Garamond" w:eastAsia="Helvetica" w:hAnsi="Garamond" w:cs="Helvetica"/>
          <w:b/>
          <w:color w:val="auto"/>
          <w:sz w:val="24"/>
          <w:szCs w:val="24"/>
        </w:rPr>
      </w:pPr>
      <w:r w:rsidRPr="00EC6A6C">
        <w:rPr>
          <w:rFonts w:ascii="Garamond" w:hAnsi="Garamond"/>
          <w:color w:val="auto"/>
          <w:sz w:val="24"/>
          <w:szCs w:val="24"/>
        </w:rPr>
        <w:t>Course Code:</w:t>
      </w:r>
      <w:r>
        <w:rPr>
          <w:rFonts w:ascii="Garamond" w:hAnsi="Garamond"/>
          <w:color w:val="auto"/>
        </w:rPr>
        <w:t xml:space="preserve"> </w:t>
      </w:r>
      <w:r>
        <w:rPr>
          <w:rFonts w:ascii="Garamond" w:hAnsi="Garamond"/>
          <w:b/>
          <w:color w:val="auto"/>
        </w:rPr>
        <w:t>2</w:t>
      </w:r>
      <w:r w:rsidRPr="00EE3E2D">
        <w:rPr>
          <w:rFonts w:ascii="Garamond" w:hAnsi="Garamond"/>
          <w:b/>
          <w:color w:val="auto"/>
        </w:rPr>
        <w:t>ID7</w:t>
      </w:r>
      <w:r>
        <w:rPr>
          <w:rFonts w:ascii="Garamond" w:hAnsi="Garamond"/>
          <w:color w:val="auto"/>
        </w:rPr>
        <w:tab/>
      </w:r>
      <w:r>
        <w:rPr>
          <w:rFonts w:ascii="Garamond" w:hAnsi="Garamond"/>
          <w:color w:val="auto"/>
        </w:rPr>
        <w:tab/>
      </w:r>
      <w:r>
        <w:rPr>
          <w:rFonts w:ascii="Garamond" w:hAnsi="Garamond"/>
          <w:color w:val="auto"/>
        </w:rPr>
        <w:tab/>
      </w:r>
      <w:r>
        <w:rPr>
          <w:rFonts w:ascii="Garamond" w:hAnsi="Garamond"/>
          <w:b/>
          <w:color w:val="auto"/>
          <w:sz w:val="28"/>
        </w:rPr>
        <w:t>Workshop II</w:t>
      </w:r>
      <w:r>
        <w:rPr>
          <w:rFonts w:ascii="Garamond" w:hAnsi="Garamond"/>
          <w:b/>
          <w:color w:val="auto"/>
          <w:sz w:val="28"/>
        </w:rPr>
        <w:tab/>
      </w:r>
      <w:r>
        <w:rPr>
          <w:rFonts w:ascii="Garamond" w:hAnsi="Garamond"/>
          <w:b/>
          <w:color w:val="auto"/>
          <w:sz w:val="28"/>
        </w:rPr>
        <w:tab/>
      </w:r>
      <w:r>
        <w:rPr>
          <w:rFonts w:ascii="Garamond" w:hAnsi="Garamond"/>
          <w:b/>
          <w:color w:val="auto"/>
          <w:sz w:val="28"/>
        </w:rPr>
        <w:tab/>
      </w:r>
      <w:r>
        <w:rPr>
          <w:rFonts w:ascii="Garamond" w:hAnsi="Garamond"/>
          <w:color w:val="auto"/>
          <w:sz w:val="24"/>
          <w:szCs w:val="24"/>
        </w:rPr>
        <w:t>Credits: 4</w:t>
      </w:r>
      <w:r>
        <w:rPr>
          <w:rFonts w:ascii="Garamond" w:hAnsi="Garamond"/>
          <w:b/>
          <w:color w:val="auto"/>
          <w:sz w:val="28"/>
          <w:szCs w:val="24"/>
        </w:rPr>
        <w:tab/>
      </w:r>
      <w:r w:rsidRPr="005204BA">
        <w:rPr>
          <w:rFonts w:ascii="Garamond" w:hAnsi="Garamond"/>
          <w:color w:val="auto"/>
          <w:sz w:val="24"/>
          <w:szCs w:val="24"/>
        </w:rPr>
        <w:t>Hours: 4</w:t>
      </w:r>
    </w:p>
    <w:p w14:paraId="4F4ABFAD" w14:textId="77777777" w:rsidR="00F27DF2" w:rsidRDefault="00F27DF2" w:rsidP="00F27DF2">
      <w:pPr>
        <w:pStyle w:val="Body"/>
        <w:jc w:val="both"/>
        <w:outlineLvl w:val="0"/>
        <w:rPr>
          <w:rFonts w:ascii="Garamond" w:hAnsi="Garamond"/>
          <w:b/>
          <w:color w:val="auto"/>
          <w:sz w:val="28"/>
        </w:rPr>
      </w:pPr>
    </w:p>
    <w:p w14:paraId="01A8269E" w14:textId="77777777" w:rsidR="00F27DF2" w:rsidRPr="009579AA" w:rsidRDefault="00F27DF2" w:rsidP="00F27DF2">
      <w:pPr>
        <w:pStyle w:val="Body"/>
        <w:jc w:val="both"/>
        <w:rPr>
          <w:rFonts w:ascii="Garamond" w:eastAsia="Helvetica" w:hAnsi="Garamond" w:cs="Helvetica"/>
          <w:color w:val="auto"/>
          <w:sz w:val="24"/>
          <w:szCs w:val="24"/>
        </w:rPr>
      </w:pPr>
      <w:r>
        <w:rPr>
          <w:rFonts w:ascii="Garamond" w:hAnsi="Garamond"/>
          <w:color w:val="auto"/>
          <w:sz w:val="24"/>
          <w:szCs w:val="24"/>
        </w:rPr>
        <w:t>Learning outcomes</w:t>
      </w:r>
      <w:r w:rsidRPr="009579AA">
        <w:rPr>
          <w:rFonts w:ascii="Garamond" w:hAnsi="Garamond"/>
          <w:color w:val="auto"/>
          <w:sz w:val="24"/>
          <w:szCs w:val="24"/>
        </w:rPr>
        <w:t>:</w:t>
      </w:r>
    </w:p>
    <w:p w14:paraId="2ADE3BEA" w14:textId="77777777" w:rsidR="00F27DF2" w:rsidRDefault="00F27DF2" w:rsidP="00F27DF2">
      <w:pPr>
        <w:pStyle w:val="Body"/>
        <w:jc w:val="both"/>
        <w:rPr>
          <w:rFonts w:ascii="Garamond" w:hAnsi="Garamond"/>
          <w:color w:val="auto"/>
          <w:sz w:val="24"/>
          <w:szCs w:val="24"/>
        </w:rPr>
      </w:pPr>
      <w:r>
        <w:rPr>
          <w:rFonts w:ascii="Garamond" w:eastAsia="Helvetica" w:hAnsi="Garamond" w:cs="Helvetica"/>
          <w:color w:val="auto"/>
          <w:sz w:val="24"/>
          <w:szCs w:val="24"/>
        </w:rPr>
        <w:t>1ID7.1. I</w:t>
      </w:r>
      <w:r w:rsidRPr="003356C5">
        <w:rPr>
          <w:rFonts w:ascii="Garamond" w:hAnsi="Garamond"/>
          <w:color w:val="auto"/>
          <w:sz w:val="24"/>
          <w:szCs w:val="24"/>
        </w:rPr>
        <w:t xml:space="preserve">nterpret their thoughts and ideas in physical models </w:t>
      </w:r>
      <w:r>
        <w:rPr>
          <w:rFonts w:ascii="Garamond" w:hAnsi="Garamond"/>
          <w:color w:val="auto"/>
          <w:sz w:val="24"/>
          <w:szCs w:val="24"/>
        </w:rPr>
        <w:t>using CNC, Laser cutting and 3D Printers</w:t>
      </w:r>
    </w:p>
    <w:p w14:paraId="2AAD428C" w14:textId="77777777" w:rsidR="00F27DF2" w:rsidRDefault="00F27DF2" w:rsidP="00F27DF2">
      <w:pPr>
        <w:pStyle w:val="Body"/>
        <w:jc w:val="both"/>
        <w:rPr>
          <w:rFonts w:ascii="Garamond" w:hAnsi="Garamond"/>
          <w:color w:val="auto"/>
          <w:sz w:val="24"/>
          <w:szCs w:val="24"/>
        </w:rPr>
      </w:pPr>
      <w:r>
        <w:rPr>
          <w:rFonts w:ascii="Garamond" w:hAnsi="Garamond"/>
          <w:color w:val="auto"/>
          <w:sz w:val="24"/>
          <w:szCs w:val="24"/>
        </w:rPr>
        <w:t>1</w:t>
      </w:r>
      <w:r>
        <w:rPr>
          <w:rFonts w:ascii="Garamond" w:eastAsia="Helvetica" w:hAnsi="Garamond" w:cs="Helvetica"/>
          <w:color w:val="auto"/>
          <w:sz w:val="24"/>
          <w:szCs w:val="24"/>
        </w:rPr>
        <w:t>ID7</w:t>
      </w:r>
      <w:r>
        <w:rPr>
          <w:rFonts w:ascii="Garamond" w:hAnsi="Garamond"/>
          <w:color w:val="auto"/>
          <w:sz w:val="24"/>
          <w:szCs w:val="24"/>
        </w:rPr>
        <w:t>.2. G</w:t>
      </w:r>
      <w:r w:rsidRPr="003356C5">
        <w:rPr>
          <w:rFonts w:ascii="Garamond" w:hAnsi="Garamond"/>
          <w:color w:val="auto"/>
          <w:sz w:val="24"/>
          <w:szCs w:val="24"/>
        </w:rPr>
        <w:t xml:space="preserve">ain the required knowledge about the application of various </w:t>
      </w:r>
      <w:r>
        <w:rPr>
          <w:rFonts w:ascii="Garamond" w:hAnsi="Garamond"/>
          <w:color w:val="auto"/>
          <w:sz w:val="24"/>
          <w:szCs w:val="24"/>
        </w:rPr>
        <w:t xml:space="preserve">digital </w:t>
      </w:r>
      <w:r w:rsidRPr="003356C5">
        <w:rPr>
          <w:rFonts w:ascii="Garamond" w:hAnsi="Garamond"/>
          <w:color w:val="auto"/>
          <w:sz w:val="24"/>
          <w:szCs w:val="24"/>
        </w:rPr>
        <w:t xml:space="preserve">tools and </w:t>
      </w:r>
      <w:r>
        <w:rPr>
          <w:rFonts w:ascii="Garamond" w:hAnsi="Garamond"/>
          <w:color w:val="auto"/>
          <w:sz w:val="24"/>
          <w:szCs w:val="24"/>
        </w:rPr>
        <w:t>softwares</w:t>
      </w:r>
      <w:r w:rsidRPr="003356C5">
        <w:rPr>
          <w:rFonts w:ascii="Garamond" w:hAnsi="Garamond"/>
          <w:color w:val="auto"/>
          <w:sz w:val="24"/>
          <w:szCs w:val="24"/>
        </w:rPr>
        <w:t xml:space="preserve"> </w:t>
      </w:r>
    </w:p>
    <w:p w14:paraId="53DEBF3A" w14:textId="77777777" w:rsidR="00F27DF2" w:rsidRDefault="00F27DF2" w:rsidP="00F27DF2">
      <w:pPr>
        <w:pStyle w:val="Body"/>
        <w:jc w:val="both"/>
        <w:rPr>
          <w:rFonts w:ascii="Garamond" w:hAnsi="Garamond"/>
          <w:color w:val="auto"/>
          <w:sz w:val="24"/>
          <w:szCs w:val="24"/>
        </w:rPr>
      </w:pPr>
      <w:r>
        <w:rPr>
          <w:rFonts w:ascii="Garamond" w:hAnsi="Garamond"/>
          <w:color w:val="auto"/>
          <w:sz w:val="24"/>
          <w:szCs w:val="24"/>
        </w:rPr>
        <w:t>1</w:t>
      </w:r>
      <w:r>
        <w:rPr>
          <w:rFonts w:ascii="Garamond" w:eastAsia="Helvetica" w:hAnsi="Garamond" w:cs="Helvetica"/>
          <w:color w:val="auto"/>
          <w:sz w:val="24"/>
          <w:szCs w:val="24"/>
        </w:rPr>
        <w:t>ID7</w:t>
      </w:r>
      <w:r>
        <w:rPr>
          <w:rFonts w:ascii="Garamond" w:hAnsi="Garamond"/>
          <w:color w:val="auto"/>
          <w:sz w:val="24"/>
          <w:szCs w:val="24"/>
        </w:rPr>
        <w:t>.3. C</w:t>
      </w:r>
      <w:r w:rsidRPr="003356C5">
        <w:rPr>
          <w:rFonts w:ascii="Garamond" w:hAnsi="Garamond"/>
          <w:color w:val="auto"/>
          <w:sz w:val="24"/>
          <w:szCs w:val="24"/>
        </w:rPr>
        <w:t>ombin</w:t>
      </w:r>
      <w:r>
        <w:rPr>
          <w:rFonts w:ascii="Garamond" w:hAnsi="Garamond"/>
          <w:color w:val="auto"/>
          <w:sz w:val="24"/>
          <w:szCs w:val="24"/>
        </w:rPr>
        <w:t>e</w:t>
      </w:r>
      <w:r w:rsidRPr="003356C5">
        <w:rPr>
          <w:rFonts w:ascii="Garamond" w:hAnsi="Garamond"/>
          <w:color w:val="auto"/>
          <w:sz w:val="24"/>
          <w:szCs w:val="24"/>
        </w:rPr>
        <w:t xml:space="preserve"> the skills of </w:t>
      </w:r>
      <w:r>
        <w:rPr>
          <w:rFonts w:ascii="Garamond" w:hAnsi="Garamond"/>
          <w:color w:val="auto"/>
          <w:sz w:val="24"/>
          <w:szCs w:val="24"/>
        </w:rPr>
        <w:t>3D modelling</w:t>
      </w:r>
      <w:r w:rsidRPr="003356C5">
        <w:rPr>
          <w:rFonts w:ascii="Garamond" w:hAnsi="Garamond"/>
          <w:color w:val="auto"/>
          <w:sz w:val="24"/>
          <w:szCs w:val="24"/>
        </w:rPr>
        <w:t xml:space="preserve"> to express and document the entire design </w:t>
      </w:r>
      <w:r>
        <w:rPr>
          <w:rFonts w:ascii="Garamond" w:hAnsi="Garamond"/>
          <w:color w:val="auto"/>
          <w:sz w:val="24"/>
          <w:szCs w:val="24"/>
        </w:rPr>
        <w:t>process</w:t>
      </w:r>
    </w:p>
    <w:p w14:paraId="235AE568" w14:textId="77777777" w:rsidR="00F27DF2" w:rsidRDefault="00F27DF2" w:rsidP="00F27DF2">
      <w:pPr>
        <w:pStyle w:val="Body"/>
        <w:jc w:val="both"/>
        <w:rPr>
          <w:rFonts w:ascii="Garamond" w:hAnsi="Garamond"/>
          <w:color w:val="auto"/>
          <w:sz w:val="24"/>
          <w:szCs w:val="24"/>
        </w:rPr>
      </w:pPr>
      <w:r>
        <w:rPr>
          <w:rFonts w:ascii="Garamond" w:hAnsi="Garamond"/>
          <w:color w:val="auto"/>
          <w:sz w:val="24"/>
          <w:szCs w:val="24"/>
        </w:rPr>
        <w:t>1</w:t>
      </w:r>
      <w:r>
        <w:rPr>
          <w:rFonts w:ascii="Garamond" w:eastAsia="Helvetica" w:hAnsi="Garamond" w:cs="Helvetica"/>
          <w:color w:val="auto"/>
          <w:sz w:val="24"/>
          <w:szCs w:val="24"/>
        </w:rPr>
        <w:t>ID7</w:t>
      </w:r>
      <w:r>
        <w:rPr>
          <w:rFonts w:ascii="Garamond" w:hAnsi="Garamond"/>
          <w:color w:val="auto"/>
          <w:sz w:val="24"/>
          <w:szCs w:val="24"/>
        </w:rPr>
        <w:t>.4. Analyze various parameters i.e. structure, light, ventilation and aesthetics through model</w:t>
      </w:r>
    </w:p>
    <w:p w14:paraId="711F93F4" w14:textId="77777777" w:rsidR="00F27DF2" w:rsidRPr="003356C5" w:rsidRDefault="00F27DF2" w:rsidP="00F27DF2">
      <w:pPr>
        <w:pStyle w:val="Body"/>
        <w:jc w:val="both"/>
        <w:rPr>
          <w:rFonts w:ascii="Garamond" w:hAnsi="Garamond"/>
          <w:color w:val="auto"/>
          <w:sz w:val="24"/>
          <w:szCs w:val="24"/>
        </w:rPr>
      </w:pPr>
      <w:r>
        <w:rPr>
          <w:rFonts w:ascii="Garamond" w:eastAsia="Helvetica" w:hAnsi="Garamond" w:cs="Helvetica"/>
          <w:color w:val="auto"/>
          <w:sz w:val="24"/>
          <w:szCs w:val="24"/>
        </w:rPr>
        <w:t>1ID7</w:t>
      </w:r>
      <w:r>
        <w:rPr>
          <w:rFonts w:ascii="Garamond" w:hAnsi="Garamond"/>
          <w:color w:val="auto"/>
          <w:sz w:val="24"/>
          <w:szCs w:val="24"/>
        </w:rPr>
        <w:t>.5. Write Design Narrative and Concept Note</w:t>
      </w:r>
    </w:p>
    <w:p w14:paraId="637BFB4A" w14:textId="77777777" w:rsidR="00F27DF2" w:rsidRDefault="00F27DF2" w:rsidP="00F27DF2">
      <w:pPr>
        <w:pStyle w:val="Body"/>
        <w:jc w:val="both"/>
        <w:rPr>
          <w:rFonts w:ascii="Garamond" w:hAnsi="Garamond"/>
          <w:color w:val="auto"/>
          <w:sz w:val="28"/>
          <w:szCs w:val="24"/>
        </w:rPr>
      </w:pPr>
    </w:p>
    <w:p w14:paraId="26642545" w14:textId="77777777" w:rsidR="00F27DF2" w:rsidRPr="003356C5" w:rsidRDefault="00F27DF2" w:rsidP="00F27DF2">
      <w:pPr>
        <w:pStyle w:val="Body"/>
        <w:jc w:val="both"/>
        <w:rPr>
          <w:rFonts w:ascii="Garamond" w:eastAsia="Helvetica" w:hAnsi="Garamond" w:cs="Helvetica"/>
          <w:color w:val="auto"/>
          <w:sz w:val="24"/>
          <w:szCs w:val="24"/>
        </w:rPr>
      </w:pPr>
      <w:r>
        <w:rPr>
          <w:rFonts w:ascii="Garamond" w:hAnsi="Garamond"/>
          <w:color w:val="auto"/>
          <w:sz w:val="24"/>
          <w:szCs w:val="24"/>
        </w:rPr>
        <w:t xml:space="preserve">Teaching Learning </w:t>
      </w:r>
      <w:r w:rsidRPr="003356C5">
        <w:rPr>
          <w:rFonts w:ascii="Garamond" w:hAnsi="Garamond"/>
          <w:color w:val="auto"/>
          <w:sz w:val="24"/>
          <w:szCs w:val="24"/>
        </w:rPr>
        <w:t>Method</w:t>
      </w:r>
      <w:r>
        <w:rPr>
          <w:rFonts w:ascii="Garamond" w:hAnsi="Garamond"/>
          <w:color w:val="auto"/>
          <w:sz w:val="24"/>
          <w:szCs w:val="24"/>
        </w:rPr>
        <w:t>ology</w:t>
      </w:r>
      <w:r w:rsidRPr="003356C5">
        <w:rPr>
          <w:rFonts w:ascii="Garamond" w:hAnsi="Garamond"/>
          <w:color w:val="auto"/>
          <w:sz w:val="24"/>
          <w:szCs w:val="24"/>
        </w:rPr>
        <w:t xml:space="preserve">: </w:t>
      </w:r>
    </w:p>
    <w:p w14:paraId="6AF6844E" w14:textId="77777777" w:rsidR="00F27DF2" w:rsidRPr="003356C5" w:rsidRDefault="00F27DF2" w:rsidP="00F27DF2">
      <w:pPr>
        <w:pStyle w:val="Body"/>
        <w:jc w:val="both"/>
        <w:rPr>
          <w:rFonts w:ascii="Garamond" w:hAnsi="Garamond"/>
          <w:color w:val="auto"/>
          <w:sz w:val="24"/>
          <w:szCs w:val="24"/>
        </w:rPr>
      </w:pPr>
      <w:r w:rsidRPr="003356C5">
        <w:rPr>
          <w:rFonts w:ascii="Garamond" w:hAnsi="Garamond"/>
          <w:color w:val="auto"/>
          <w:sz w:val="24"/>
          <w:szCs w:val="24"/>
        </w:rPr>
        <w:t>The methodology adopted in workshop includes interactive lectures specific to different materials and mediums of model-making. The students are demonstrated various model-making techniques, knowledge about properties of a</w:t>
      </w:r>
      <w:r>
        <w:rPr>
          <w:rFonts w:ascii="Garamond" w:hAnsi="Garamond"/>
          <w:color w:val="auto"/>
          <w:sz w:val="24"/>
          <w:szCs w:val="24"/>
        </w:rPr>
        <w:t xml:space="preserve"> </w:t>
      </w:r>
      <w:r w:rsidRPr="003356C5">
        <w:rPr>
          <w:rFonts w:ascii="Garamond" w:hAnsi="Garamond"/>
          <w:color w:val="auto"/>
          <w:sz w:val="24"/>
          <w:szCs w:val="24"/>
        </w:rPr>
        <w:t xml:space="preserve">forementioned materials and their application along with the usage of associated tools and equipment. </w:t>
      </w:r>
    </w:p>
    <w:p w14:paraId="0E3EA60A" w14:textId="77777777" w:rsidR="00F27DF2" w:rsidRDefault="00F27DF2" w:rsidP="00F27DF2">
      <w:pPr>
        <w:pStyle w:val="Body"/>
        <w:jc w:val="both"/>
        <w:rPr>
          <w:rFonts w:ascii="Garamond" w:hAnsi="Garamond"/>
          <w:color w:val="auto"/>
          <w:sz w:val="24"/>
          <w:szCs w:val="24"/>
        </w:rPr>
      </w:pPr>
    </w:p>
    <w:p w14:paraId="1474914C"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 xml:space="preserve">Course Contents: </w:t>
      </w:r>
    </w:p>
    <w:p w14:paraId="56F6C4E9" w14:textId="77777777" w:rsidR="00F27DF2" w:rsidRPr="00305F70" w:rsidRDefault="00F27DF2" w:rsidP="00F27DF2">
      <w:pPr>
        <w:pStyle w:val="Body"/>
        <w:jc w:val="both"/>
        <w:rPr>
          <w:rFonts w:ascii="Garamond" w:hAnsi="Garamond"/>
          <w:b/>
          <w:color w:val="auto"/>
          <w:sz w:val="24"/>
          <w:szCs w:val="24"/>
        </w:rPr>
      </w:pPr>
      <w:r w:rsidRPr="00305F70">
        <w:rPr>
          <w:rFonts w:ascii="Garamond" w:hAnsi="Garamond"/>
          <w:b/>
          <w:color w:val="auto"/>
          <w:sz w:val="24"/>
          <w:szCs w:val="24"/>
        </w:rPr>
        <w:t>UNIT I-  Model Making:</w:t>
      </w:r>
    </w:p>
    <w:p w14:paraId="53ECF03E"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 xml:space="preserve">(a) Surface Modelling: </w:t>
      </w:r>
      <w:r>
        <w:rPr>
          <w:rFonts w:ascii="Garamond" w:hAnsi="Garamond"/>
          <w:color w:val="auto"/>
          <w:sz w:val="24"/>
          <w:szCs w:val="24"/>
        </w:rPr>
        <w:t>Complex 2D modeling using CNC Machine, Laser Cutting and 3D printers</w:t>
      </w:r>
    </w:p>
    <w:p w14:paraId="43C94CF2"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 xml:space="preserve">(b) Form Modelling: </w:t>
      </w:r>
      <w:r>
        <w:rPr>
          <w:rFonts w:ascii="Garamond" w:hAnsi="Garamond"/>
          <w:color w:val="auto"/>
          <w:sz w:val="24"/>
          <w:szCs w:val="24"/>
        </w:rPr>
        <w:t>Complex 3D modeling using CNC Machine, Laser Cutting and 3D printers</w:t>
      </w:r>
    </w:p>
    <w:p w14:paraId="1C99B243" w14:textId="77777777" w:rsidR="00F27DF2" w:rsidRDefault="00F27DF2" w:rsidP="00F27DF2">
      <w:pPr>
        <w:pStyle w:val="Body"/>
        <w:jc w:val="both"/>
        <w:rPr>
          <w:rFonts w:ascii="Garamond" w:hAnsi="Garamond"/>
          <w:color w:val="auto"/>
          <w:sz w:val="24"/>
          <w:szCs w:val="24"/>
        </w:rPr>
      </w:pPr>
      <w:r w:rsidRPr="00305F70">
        <w:rPr>
          <w:rFonts w:ascii="Garamond" w:hAnsi="Garamond"/>
          <w:b/>
          <w:color w:val="auto"/>
          <w:sz w:val="24"/>
          <w:szCs w:val="24"/>
        </w:rPr>
        <w:t>UNIT II- Model Making (Advance):</w:t>
      </w:r>
      <w:r w:rsidRPr="00E101A9">
        <w:rPr>
          <w:rFonts w:ascii="Garamond" w:hAnsi="Garamond"/>
          <w:color w:val="auto"/>
          <w:sz w:val="24"/>
          <w:szCs w:val="24"/>
        </w:rPr>
        <w:t xml:space="preserve"> </w:t>
      </w:r>
    </w:p>
    <w:p w14:paraId="4F587FB8"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Study of complex figures to achieve complexity in</w:t>
      </w:r>
      <w:r>
        <w:rPr>
          <w:rFonts w:ascii="Garamond" w:hAnsi="Garamond"/>
          <w:color w:val="auto"/>
          <w:sz w:val="24"/>
          <w:szCs w:val="24"/>
        </w:rPr>
        <w:t xml:space="preserve"> </w:t>
      </w:r>
      <w:r w:rsidRPr="00E101A9">
        <w:rPr>
          <w:rFonts w:ascii="Garamond" w:hAnsi="Garamond"/>
          <w:color w:val="auto"/>
          <w:sz w:val="24"/>
          <w:szCs w:val="24"/>
        </w:rPr>
        <w:t xml:space="preserve">model making, with addition &amp; subtraction in basic geometry by using </w:t>
      </w:r>
      <w:r>
        <w:rPr>
          <w:rFonts w:ascii="Garamond" w:hAnsi="Garamond"/>
          <w:color w:val="auto"/>
          <w:sz w:val="24"/>
          <w:szCs w:val="24"/>
        </w:rPr>
        <w:t>natural and industrial timber</w:t>
      </w:r>
      <w:r w:rsidRPr="00E101A9">
        <w:rPr>
          <w:rFonts w:ascii="Garamond" w:hAnsi="Garamond"/>
          <w:color w:val="auto"/>
          <w:sz w:val="24"/>
          <w:szCs w:val="24"/>
        </w:rPr>
        <w:t xml:space="preserve"> etc.</w:t>
      </w:r>
    </w:p>
    <w:p w14:paraId="11288559" w14:textId="77777777" w:rsidR="00F27DF2" w:rsidRDefault="00F27DF2" w:rsidP="00F27DF2">
      <w:pPr>
        <w:pStyle w:val="Body"/>
        <w:jc w:val="both"/>
        <w:rPr>
          <w:rFonts w:ascii="Garamond" w:hAnsi="Garamond"/>
          <w:color w:val="auto"/>
          <w:sz w:val="24"/>
          <w:szCs w:val="24"/>
        </w:rPr>
      </w:pPr>
      <w:r w:rsidRPr="00305F70">
        <w:rPr>
          <w:rFonts w:ascii="Garamond" w:hAnsi="Garamond"/>
          <w:b/>
          <w:color w:val="auto"/>
          <w:sz w:val="24"/>
          <w:szCs w:val="24"/>
        </w:rPr>
        <w:t xml:space="preserve">UNIT III- </w:t>
      </w:r>
      <w:r>
        <w:rPr>
          <w:rFonts w:ascii="Garamond" w:hAnsi="Garamond"/>
          <w:b/>
          <w:color w:val="auto"/>
          <w:sz w:val="24"/>
          <w:szCs w:val="24"/>
        </w:rPr>
        <w:t>Video</w:t>
      </w:r>
      <w:r w:rsidRPr="00305F70">
        <w:rPr>
          <w:rFonts w:ascii="Garamond" w:hAnsi="Garamond"/>
          <w:b/>
          <w:color w:val="auto"/>
          <w:sz w:val="24"/>
          <w:szCs w:val="24"/>
        </w:rPr>
        <w:t>graphy:</w:t>
      </w:r>
    </w:p>
    <w:p w14:paraId="5A905017"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 xml:space="preserve">About the Types of </w:t>
      </w:r>
      <w:r>
        <w:rPr>
          <w:rFonts w:ascii="Garamond" w:hAnsi="Garamond"/>
          <w:color w:val="auto"/>
          <w:sz w:val="24"/>
          <w:szCs w:val="24"/>
        </w:rPr>
        <w:t xml:space="preserve">Video </w:t>
      </w:r>
      <w:r w:rsidRPr="00E101A9">
        <w:rPr>
          <w:rFonts w:ascii="Garamond" w:hAnsi="Garamond"/>
          <w:color w:val="auto"/>
          <w:sz w:val="24"/>
          <w:szCs w:val="24"/>
        </w:rPr>
        <w:t>Camera, accessories, lenses, films their</w:t>
      </w:r>
      <w:r>
        <w:rPr>
          <w:rFonts w:ascii="Garamond" w:hAnsi="Garamond"/>
          <w:color w:val="auto"/>
          <w:sz w:val="24"/>
          <w:szCs w:val="24"/>
        </w:rPr>
        <w:t xml:space="preserve"> </w:t>
      </w:r>
      <w:r w:rsidRPr="00E101A9">
        <w:rPr>
          <w:rFonts w:ascii="Garamond" w:hAnsi="Garamond"/>
          <w:color w:val="auto"/>
          <w:sz w:val="24"/>
          <w:szCs w:val="24"/>
        </w:rPr>
        <w:t xml:space="preserve">usages, setting of </w:t>
      </w:r>
      <w:r>
        <w:rPr>
          <w:rFonts w:ascii="Garamond" w:hAnsi="Garamond"/>
          <w:color w:val="auto"/>
          <w:sz w:val="24"/>
          <w:szCs w:val="24"/>
        </w:rPr>
        <w:t xml:space="preserve">Video </w:t>
      </w:r>
      <w:r w:rsidRPr="00E101A9">
        <w:rPr>
          <w:rFonts w:ascii="Garamond" w:hAnsi="Garamond"/>
          <w:color w:val="auto"/>
          <w:sz w:val="24"/>
          <w:szCs w:val="24"/>
        </w:rPr>
        <w:t>camera, aperture, &amp; Shutter speed settings, compositions with</w:t>
      </w:r>
      <w:r>
        <w:rPr>
          <w:rFonts w:ascii="Garamond" w:hAnsi="Garamond"/>
          <w:color w:val="auto"/>
          <w:sz w:val="24"/>
          <w:szCs w:val="24"/>
        </w:rPr>
        <w:t xml:space="preserve"> </w:t>
      </w:r>
      <w:r w:rsidRPr="00E101A9">
        <w:rPr>
          <w:rFonts w:ascii="Garamond" w:hAnsi="Garamond"/>
          <w:color w:val="auto"/>
          <w:sz w:val="24"/>
          <w:szCs w:val="24"/>
        </w:rPr>
        <w:t>respect to view finder, E.V. value colour, white balance, I.S.O. &amp; Exposure.</w:t>
      </w:r>
    </w:p>
    <w:p w14:paraId="6D5D7B5D" w14:textId="77777777" w:rsidR="00F27DF2" w:rsidRDefault="00F27DF2" w:rsidP="00F27DF2">
      <w:pPr>
        <w:pStyle w:val="Body"/>
        <w:jc w:val="both"/>
        <w:rPr>
          <w:rFonts w:ascii="Garamond" w:hAnsi="Garamond"/>
          <w:color w:val="auto"/>
          <w:sz w:val="24"/>
          <w:szCs w:val="24"/>
        </w:rPr>
      </w:pPr>
      <w:r w:rsidRPr="00305F70">
        <w:rPr>
          <w:rFonts w:ascii="Garamond" w:hAnsi="Garamond"/>
          <w:b/>
          <w:color w:val="auto"/>
          <w:sz w:val="24"/>
          <w:szCs w:val="24"/>
        </w:rPr>
        <w:t xml:space="preserve">UNIT IV- </w:t>
      </w:r>
      <w:r>
        <w:rPr>
          <w:rFonts w:ascii="Garamond" w:hAnsi="Garamond"/>
          <w:b/>
          <w:color w:val="auto"/>
          <w:sz w:val="24"/>
          <w:szCs w:val="24"/>
        </w:rPr>
        <w:t xml:space="preserve"> Advance </w:t>
      </w:r>
      <w:r w:rsidRPr="00305F70">
        <w:rPr>
          <w:rFonts w:ascii="Garamond" w:hAnsi="Garamond"/>
          <w:b/>
          <w:color w:val="auto"/>
          <w:sz w:val="24"/>
          <w:szCs w:val="24"/>
        </w:rPr>
        <w:t>Carpentry &amp; Metal Workshop</w:t>
      </w:r>
      <w:r w:rsidRPr="00E101A9">
        <w:rPr>
          <w:rFonts w:ascii="Garamond" w:hAnsi="Garamond"/>
          <w:color w:val="auto"/>
          <w:sz w:val="24"/>
          <w:szCs w:val="24"/>
        </w:rPr>
        <w:t xml:space="preserve">: </w:t>
      </w:r>
    </w:p>
    <w:p w14:paraId="3652860A"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Types of joint in wood such as butt,</w:t>
      </w:r>
      <w:r>
        <w:rPr>
          <w:rFonts w:ascii="Garamond" w:hAnsi="Garamond"/>
          <w:color w:val="auto"/>
          <w:sz w:val="24"/>
          <w:szCs w:val="24"/>
        </w:rPr>
        <w:t xml:space="preserve"> </w:t>
      </w:r>
      <w:r w:rsidRPr="00E101A9">
        <w:rPr>
          <w:rFonts w:ascii="Garamond" w:hAnsi="Garamond"/>
          <w:color w:val="auto"/>
          <w:sz w:val="24"/>
          <w:szCs w:val="24"/>
        </w:rPr>
        <w:t>dovetails, rebate, tongue and groove etc. how to cut and weld the metal,</w:t>
      </w:r>
      <w:r>
        <w:rPr>
          <w:rFonts w:ascii="Garamond" w:hAnsi="Garamond"/>
          <w:color w:val="auto"/>
          <w:sz w:val="24"/>
          <w:szCs w:val="24"/>
        </w:rPr>
        <w:t xml:space="preserve"> </w:t>
      </w:r>
      <w:r w:rsidRPr="00E101A9">
        <w:rPr>
          <w:rFonts w:ascii="Garamond" w:hAnsi="Garamond"/>
          <w:color w:val="auto"/>
          <w:sz w:val="24"/>
          <w:szCs w:val="24"/>
        </w:rPr>
        <w:t xml:space="preserve">molding, bolting, usages of fabrication in </w:t>
      </w:r>
      <w:r>
        <w:rPr>
          <w:rFonts w:ascii="Garamond" w:hAnsi="Garamond"/>
          <w:color w:val="auto"/>
          <w:sz w:val="24"/>
          <w:szCs w:val="24"/>
        </w:rPr>
        <w:t>interior design</w:t>
      </w:r>
      <w:r w:rsidRPr="00E101A9">
        <w:rPr>
          <w:rFonts w:ascii="Garamond" w:hAnsi="Garamond"/>
          <w:color w:val="auto"/>
          <w:sz w:val="24"/>
          <w:szCs w:val="24"/>
        </w:rPr>
        <w:t>.</w:t>
      </w:r>
    </w:p>
    <w:p w14:paraId="16ECECCD" w14:textId="77777777" w:rsidR="00F27DF2" w:rsidRDefault="00F27DF2" w:rsidP="00F27DF2">
      <w:pPr>
        <w:pStyle w:val="Body"/>
        <w:jc w:val="both"/>
        <w:rPr>
          <w:rFonts w:ascii="Garamond" w:hAnsi="Garamond"/>
          <w:color w:val="auto"/>
          <w:sz w:val="24"/>
          <w:szCs w:val="24"/>
        </w:rPr>
      </w:pPr>
      <w:r w:rsidRPr="00305F70">
        <w:rPr>
          <w:rFonts w:ascii="Garamond" w:hAnsi="Garamond"/>
          <w:b/>
          <w:color w:val="auto"/>
          <w:sz w:val="24"/>
          <w:szCs w:val="24"/>
        </w:rPr>
        <w:t>UNIT V- Modeling &amp; Casting Techniques:</w:t>
      </w:r>
    </w:p>
    <w:p w14:paraId="1A452CAC" w14:textId="77777777" w:rsidR="00F27DF2" w:rsidRPr="00E101A9" w:rsidRDefault="00F27DF2" w:rsidP="00F27DF2">
      <w:pPr>
        <w:pStyle w:val="Body"/>
        <w:jc w:val="both"/>
        <w:rPr>
          <w:rFonts w:ascii="Garamond" w:hAnsi="Garamond"/>
          <w:color w:val="auto"/>
          <w:sz w:val="24"/>
          <w:szCs w:val="24"/>
        </w:rPr>
      </w:pPr>
      <w:r>
        <w:rPr>
          <w:rFonts w:ascii="Garamond" w:hAnsi="Garamond"/>
          <w:color w:val="auto"/>
          <w:sz w:val="24"/>
          <w:szCs w:val="24"/>
        </w:rPr>
        <w:t>V</w:t>
      </w:r>
      <w:r w:rsidRPr="00E101A9">
        <w:rPr>
          <w:rFonts w:ascii="Garamond" w:hAnsi="Garamond"/>
          <w:color w:val="auto"/>
          <w:sz w:val="24"/>
          <w:szCs w:val="24"/>
        </w:rPr>
        <w:t xml:space="preserve">olumetric study using </w:t>
      </w:r>
      <w:r>
        <w:rPr>
          <w:rFonts w:ascii="Garamond" w:hAnsi="Garamond"/>
          <w:color w:val="auto"/>
          <w:sz w:val="24"/>
          <w:szCs w:val="24"/>
        </w:rPr>
        <w:t>3D printers, CNC and Laser cutting machines</w:t>
      </w:r>
    </w:p>
    <w:p w14:paraId="6ACF7ECD" w14:textId="77777777" w:rsidR="00F27DF2" w:rsidRDefault="00F27DF2" w:rsidP="00F27DF2">
      <w:pPr>
        <w:pStyle w:val="Body"/>
        <w:jc w:val="both"/>
        <w:rPr>
          <w:rFonts w:ascii="Garamond" w:eastAsia="Helvetica" w:hAnsi="Garamond" w:cs="Helvetica"/>
          <w:color w:val="auto"/>
          <w:sz w:val="24"/>
          <w:szCs w:val="24"/>
        </w:rPr>
      </w:pPr>
    </w:p>
    <w:p w14:paraId="354060C8" w14:textId="77777777" w:rsidR="00F27DF2" w:rsidRDefault="00F27DF2" w:rsidP="00F27DF2">
      <w:pPr>
        <w:pStyle w:val="Body"/>
        <w:jc w:val="both"/>
        <w:rPr>
          <w:rFonts w:ascii="Garamond" w:eastAsia="Helvetica" w:hAnsi="Garamond" w:cs="Helvetica"/>
          <w:color w:val="auto"/>
          <w:sz w:val="24"/>
          <w:szCs w:val="24"/>
        </w:rPr>
      </w:pPr>
      <w:r>
        <w:rPr>
          <w:rFonts w:ascii="Garamond" w:eastAsia="Helvetica" w:hAnsi="Garamond" w:cs="Helvetica"/>
          <w:color w:val="auto"/>
          <w:sz w:val="24"/>
          <w:szCs w:val="24"/>
        </w:rPr>
        <w:t>Assessment Scheme:</w:t>
      </w:r>
    </w:p>
    <w:p w14:paraId="01CD9820" w14:textId="77777777" w:rsidR="00F27DF2" w:rsidRDefault="00F27DF2" w:rsidP="00F27DF2">
      <w:pPr>
        <w:pStyle w:val="Body"/>
        <w:numPr>
          <w:ilvl w:val="0"/>
          <w:numId w:val="5"/>
        </w:numPr>
        <w:jc w:val="both"/>
        <w:rPr>
          <w:rFonts w:ascii="Garamond" w:eastAsia="Helvetica" w:hAnsi="Garamond" w:cs="Helvetica"/>
          <w:color w:val="auto"/>
          <w:sz w:val="24"/>
          <w:szCs w:val="24"/>
        </w:rPr>
      </w:pPr>
      <w:r>
        <w:rPr>
          <w:rFonts w:ascii="Garamond" w:eastAsia="Helvetica" w:hAnsi="Garamond" w:cs="Helvetica"/>
          <w:color w:val="auto"/>
          <w:sz w:val="24"/>
          <w:szCs w:val="24"/>
        </w:rPr>
        <w:t>Continuous Internal Evaluation: 60%</w:t>
      </w:r>
    </w:p>
    <w:p w14:paraId="4751B155" w14:textId="77777777" w:rsidR="00F27DF2" w:rsidRPr="00A52D8F" w:rsidRDefault="00F27DF2" w:rsidP="00F27DF2">
      <w:pPr>
        <w:pStyle w:val="Body"/>
        <w:numPr>
          <w:ilvl w:val="0"/>
          <w:numId w:val="5"/>
        </w:numPr>
        <w:spacing w:after="240"/>
        <w:jc w:val="both"/>
        <w:rPr>
          <w:rFonts w:ascii="Garamond" w:eastAsia="Helvetica" w:hAnsi="Garamond" w:cs="Helvetica"/>
          <w:color w:val="auto"/>
          <w:sz w:val="24"/>
          <w:szCs w:val="24"/>
        </w:rPr>
      </w:pPr>
      <w:r>
        <w:rPr>
          <w:rFonts w:ascii="Garamond" w:eastAsia="Helvetica" w:hAnsi="Garamond" w:cs="Helvetica"/>
          <w:color w:val="auto"/>
          <w:sz w:val="24"/>
          <w:szCs w:val="24"/>
        </w:rPr>
        <w:t>External Evaluation: 40%</w:t>
      </w:r>
    </w:p>
    <w:p w14:paraId="240CDC14"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References:</w:t>
      </w:r>
    </w:p>
    <w:p w14:paraId="1C63BFB6"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Refer all course related books, other than text books here</w:t>
      </w:r>
    </w:p>
    <w:p w14:paraId="39BE77CB"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R1:</w:t>
      </w:r>
      <w:r>
        <w:rPr>
          <w:rFonts w:ascii="Garamond" w:hAnsi="Garamond"/>
          <w:color w:val="auto"/>
          <w:sz w:val="24"/>
          <w:szCs w:val="24"/>
        </w:rPr>
        <w:t xml:space="preserve"> </w:t>
      </w:r>
      <w:r w:rsidRPr="00E101A9">
        <w:rPr>
          <w:rFonts w:ascii="Garamond" w:hAnsi="Garamond"/>
          <w:color w:val="auto"/>
          <w:sz w:val="24"/>
          <w:szCs w:val="24"/>
        </w:rPr>
        <w:t xml:space="preserve">Donald Stoltenberg, “The Artist &amp; Built Environment”, </w:t>
      </w:r>
      <w:r>
        <w:rPr>
          <w:rFonts w:ascii="Garamond" w:hAnsi="Garamond"/>
          <w:color w:val="auto"/>
          <w:sz w:val="24"/>
          <w:szCs w:val="24"/>
        </w:rPr>
        <w:t xml:space="preserve">1980, </w:t>
      </w:r>
      <w:r w:rsidRPr="00E101A9">
        <w:rPr>
          <w:rFonts w:ascii="Garamond" w:hAnsi="Garamond"/>
          <w:color w:val="auto"/>
          <w:sz w:val="24"/>
          <w:szCs w:val="24"/>
        </w:rPr>
        <w:t>Davis Publication</w:t>
      </w:r>
    </w:p>
    <w:p w14:paraId="5B0675F2"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R2:</w:t>
      </w:r>
      <w:r>
        <w:rPr>
          <w:rFonts w:ascii="Garamond" w:hAnsi="Garamond"/>
          <w:color w:val="auto"/>
          <w:sz w:val="24"/>
          <w:szCs w:val="24"/>
        </w:rPr>
        <w:t xml:space="preserve"> </w:t>
      </w:r>
      <w:r w:rsidRPr="00E101A9">
        <w:rPr>
          <w:rFonts w:ascii="Garamond" w:hAnsi="Garamond"/>
          <w:color w:val="auto"/>
          <w:sz w:val="24"/>
          <w:szCs w:val="24"/>
        </w:rPr>
        <w:t xml:space="preserve">Keith Critchlow, “ Order in Space”, </w:t>
      </w:r>
      <w:r>
        <w:rPr>
          <w:rFonts w:ascii="Garamond" w:hAnsi="Garamond"/>
          <w:color w:val="auto"/>
          <w:sz w:val="24"/>
          <w:szCs w:val="24"/>
        </w:rPr>
        <w:t xml:space="preserve">2000, </w:t>
      </w:r>
      <w:r w:rsidRPr="00E101A9">
        <w:rPr>
          <w:rFonts w:ascii="Garamond" w:hAnsi="Garamond"/>
          <w:color w:val="auto"/>
          <w:sz w:val="24"/>
          <w:szCs w:val="24"/>
        </w:rPr>
        <w:t>Thames &amp; Hudson</w:t>
      </w:r>
    </w:p>
    <w:p w14:paraId="21E79E88"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R3:</w:t>
      </w:r>
      <w:r>
        <w:rPr>
          <w:rFonts w:ascii="Garamond" w:hAnsi="Garamond"/>
          <w:color w:val="auto"/>
          <w:sz w:val="24"/>
          <w:szCs w:val="24"/>
        </w:rPr>
        <w:t xml:space="preserve"> </w:t>
      </w:r>
      <w:r w:rsidRPr="00E101A9">
        <w:rPr>
          <w:rFonts w:ascii="Garamond" w:hAnsi="Garamond"/>
          <w:color w:val="auto"/>
          <w:sz w:val="24"/>
          <w:szCs w:val="24"/>
        </w:rPr>
        <w:t>R.C.Gupta, ”Basic Shop Theory carpentry”, Dhanpat Rai publications</w:t>
      </w:r>
    </w:p>
    <w:p w14:paraId="4DB9842C" w14:textId="77777777" w:rsidR="00F27DF2" w:rsidRPr="00E101A9" w:rsidRDefault="00F27DF2" w:rsidP="00F27DF2">
      <w:pPr>
        <w:pStyle w:val="Body"/>
        <w:jc w:val="both"/>
        <w:rPr>
          <w:rFonts w:ascii="Garamond" w:hAnsi="Garamond"/>
          <w:color w:val="auto"/>
          <w:sz w:val="24"/>
          <w:szCs w:val="24"/>
        </w:rPr>
      </w:pPr>
      <w:r w:rsidRPr="00E101A9">
        <w:rPr>
          <w:rFonts w:ascii="Garamond" w:hAnsi="Garamond"/>
          <w:color w:val="auto"/>
          <w:sz w:val="24"/>
          <w:szCs w:val="24"/>
        </w:rPr>
        <w:t>R4:</w:t>
      </w:r>
      <w:r>
        <w:rPr>
          <w:rFonts w:ascii="Garamond" w:hAnsi="Garamond"/>
          <w:color w:val="auto"/>
          <w:sz w:val="24"/>
          <w:szCs w:val="24"/>
        </w:rPr>
        <w:t xml:space="preserve"> </w:t>
      </w:r>
      <w:r w:rsidRPr="00E101A9">
        <w:rPr>
          <w:rFonts w:ascii="Garamond" w:hAnsi="Garamond"/>
          <w:color w:val="auto"/>
          <w:sz w:val="24"/>
          <w:szCs w:val="24"/>
        </w:rPr>
        <w:t>Edword Luice Smith, Paul J Karlstroam,” Fletcher Benton”,</w:t>
      </w:r>
      <w:r>
        <w:rPr>
          <w:rFonts w:ascii="Garamond" w:hAnsi="Garamond"/>
          <w:color w:val="auto"/>
          <w:sz w:val="24"/>
          <w:szCs w:val="24"/>
        </w:rPr>
        <w:t xml:space="preserve">1990, </w:t>
      </w:r>
      <w:r w:rsidRPr="00E101A9">
        <w:rPr>
          <w:rFonts w:ascii="Garamond" w:hAnsi="Garamond"/>
          <w:color w:val="auto"/>
          <w:sz w:val="24"/>
          <w:szCs w:val="24"/>
        </w:rPr>
        <w:t xml:space="preserve"> Harry N</w:t>
      </w:r>
      <w:r>
        <w:rPr>
          <w:rFonts w:ascii="Garamond" w:hAnsi="Garamond"/>
          <w:color w:val="auto"/>
          <w:sz w:val="24"/>
          <w:szCs w:val="24"/>
        </w:rPr>
        <w:t xml:space="preserve"> </w:t>
      </w:r>
      <w:r w:rsidRPr="00E101A9">
        <w:rPr>
          <w:rFonts w:ascii="Garamond" w:hAnsi="Garamond"/>
          <w:color w:val="auto"/>
          <w:sz w:val="24"/>
          <w:szCs w:val="24"/>
        </w:rPr>
        <w:t>Abrams publications, First Edition</w:t>
      </w:r>
    </w:p>
    <w:p w14:paraId="611071BC" w14:textId="77777777" w:rsidR="00F27DF2" w:rsidRPr="003356C5" w:rsidRDefault="00F27DF2" w:rsidP="00F27DF2">
      <w:pPr>
        <w:pStyle w:val="Body"/>
        <w:jc w:val="both"/>
        <w:rPr>
          <w:rFonts w:ascii="Garamond" w:hAnsi="Garamond"/>
          <w:color w:val="auto"/>
          <w:sz w:val="24"/>
          <w:szCs w:val="24"/>
        </w:rPr>
      </w:pPr>
      <w:r w:rsidRPr="00E101A9">
        <w:rPr>
          <w:rFonts w:ascii="Garamond" w:hAnsi="Garamond"/>
          <w:color w:val="auto"/>
          <w:sz w:val="24"/>
          <w:szCs w:val="24"/>
        </w:rPr>
        <w:t>R5:</w:t>
      </w:r>
      <w:r>
        <w:rPr>
          <w:rFonts w:ascii="Garamond" w:hAnsi="Garamond"/>
          <w:color w:val="auto"/>
          <w:sz w:val="24"/>
          <w:szCs w:val="24"/>
        </w:rPr>
        <w:t xml:space="preserve"> </w:t>
      </w:r>
      <w:r w:rsidRPr="00E101A9">
        <w:rPr>
          <w:rFonts w:ascii="Garamond" w:hAnsi="Garamond"/>
          <w:color w:val="auto"/>
          <w:sz w:val="24"/>
          <w:szCs w:val="24"/>
        </w:rPr>
        <w:t xml:space="preserve">Robert J. Lang, “Origami animals”, </w:t>
      </w:r>
      <w:r>
        <w:rPr>
          <w:rFonts w:ascii="Garamond" w:hAnsi="Garamond"/>
          <w:color w:val="auto"/>
          <w:sz w:val="24"/>
          <w:szCs w:val="24"/>
        </w:rPr>
        <w:t xml:space="preserve">1992, </w:t>
      </w:r>
      <w:r w:rsidRPr="00E101A9">
        <w:rPr>
          <w:rFonts w:ascii="Garamond" w:hAnsi="Garamond"/>
          <w:color w:val="auto"/>
          <w:sz w:val="24"/>
          <w:szCs w:val="24"/>
        </w:rPr>
        <w:t>Crescent Books Publishers</w:t>
      </w:r>
    </w:p>
    <w:p w14:paraId="7B3C91FB" w14:textId="77777777" w:rsidR="00F27DF2" w:rsidRPr="00692B4A" w:rsidRDefault="00F27DF2" w:rsidP="008317B9">
      <w:pPr>
        <w:pStyle w:val="Body"/>
        <w:jc w:val="both"/>
        <w:rPr>
          <w:rFonts w:ascii="Garamond" w:hAnsi="Garamond"/>
          <w:color w:val="auto"/>
          <w:sz w:val="24"/>
          <w:szCs w:val="24"/>
        </w:rPr>
      </w:pPr>
      <w:bookmarkStart w:id="0" w:name="_GoBack"/>
      <w:bookmarkEnd w:id="0"/>
    </w:p>
    <w:p w14:paraId="6B166985" w14:textId="097AF7F9" w:rsidR="00F54E60" w:rsidRPr="002C7AA7" w:rsidRDefault="00F54E60" w:rsidP="008317B9">
      <w:pPr>
        <w:pStyle w:val="BodyA"/>
        <w:jc w:val="both"/>
        <w:rPr>
          <w:rFonts w:ascii="Garamond" w:eastAsia="Arial" w:hAnsi="Garamond" w:cs="Arial"/>
          <w:color w:val="auto"/>
          <w:sz w:val="24"/>
          <w:szCs w:val="24"/>
          <w:u w:color="FF0000"/>
        </w:rPr>
      </w:pPr>
    </w:p>
    <w:sectPr w:rsidR="00F54E60" w:rsidRPr="002C7AA7" w:rsidSect="00C43A04">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F721A" w14:textId="77777777" w:rsidR="00F0660A" w:rsidRDefault="00F0660A" w:rsidP="00C43A04">
      <w:r>
        <w:separator/>
      </w:r>
    </w:p>
  </w:endnote>
  <w:endnote w:type="continuationSeparator" w:id="0">
    <w:p w14:paraId="7EAB249A" w14:textId="77777777" w:rsidR="00F0660A" w:rsidRDefault="00F0660A" w:rsidP="00C4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88C9" w14:textId="77777777" w:rsidR="00C43A04" w:rsidRDefault="00C43A0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231B8" w14:textId="77777777" w:rsidR="00F0660A" w:rsidRDefault="00F0660A" w:rsidP="00C43A04">
      <w:r>
        <w:separator/>
      </w:r>
    </w:p>
  </w:footnote>
  <w:footnote w:type="continuationSeparator" w:id="0">
    <w:p w14:paraId="19B9843E" w14:textId="77777777" w:rsidR="00F0660A" w:rsidRDefault="00F0660A" w:rsidP="00C4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4B22" w14:textId="77777777" w:rsidR="00C43A04" w:rsidRDefault="00C43A0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06D61"/>
    <w:multiLevelType w:val="hybridMultilevel"/>
    <w:tmpl w:val="BCB03ED6"/>
    <w:lvl w:ilvl="0" w:tplc="43301D6A">
      <w:start w:val="1"/>
      <w:numFmt w:val="decimal"/>
      <w:lvlText w:val="2ID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817F0B"/>
    <w:multiLevelType w:val="hybridMultilevel"/>
    <w:tmpl w:val="42E26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ED60ED"/>
    <w:multiLevelType w:val="hybridMultilevel"/>
    <w:tmpl w:val="426EC330"/>
    <w:lvl w:ilvl="0" w:tplc="FB26A51C">
      <w:start w:val="1"/>
      <w:numFmt w:val="decimal"/>
      <w:lvlText w:val="1AR6.%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1AF7902"/>
    <w:multiLevelType w:val="hybridMultilevel"/>
    <w:tmpl w:val="6E0EA852"/>
    <w:lvl w:ilvl="0" w:tplc="7F4AA94E">
      <w:start w:val="1"/>
      <w:numFmt w:val="decimal"/>
      <w:lvlText w:val="2AR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E976BA"/>
    <w:multiLevelType w:val="hybridMultilevel"/>
    <w:tmpl w:val="3B5A34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13341E"/>
    <w:multiLevelType w:val="hybridMultilevel"/>
    <w:tmpl w:val="E8A0BE14"/>
    <w:lvl w:ilvl="0" w:tplc="D4B848EC">
      <w:start w:val="1"/>
      <w:numFmt w:val="decimal"/>
      <w:lvlText w:val="2ID5.%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23163B"/>
    <w:multiLevelType w:val="hybridMultilevel"/>
    <w:tmpl w:val="0290B8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NbQwMzA3MTIHcpR0lIJTi4sz8/NACgxrAcJDMOIsAAAA"/>
  </w:docVars>
  <w:rsids>
    <w:rsidRoot w:val="00C43A04"/>
    <w:rsid w:val="00051EDA"/>
    <w:rsid w:val="000C021F"/>
    <w:rsid w:val="000E16D7"/>
    <w:rsid w:val="001675C9"/>
    <w:rsid w:val="00176724"/>
    <w:rsid w:val="001A3702"/>
    <w:rsid w:val="002C7AA7"/>
    <w:rsid w:val="00471C66"/>
    <w:rsid w:val="00484F34"/>
    <w:rsid w:val="004D310F"/>
    <w:rsid w:val="00515EA1"/>
    <w:rsid w:val="00551F16"/>
    <w:rsid w:val="00636D20"/>
    <w:rsid w:val="00652E70"/>
    <w:rsid w:val="00763FF9"/>
    <w:rsid w:val="007E20B8"/>
    <w:rsid w:val="008317B9"/>
    <w:rsid w:val="00843975"/>
    <w:rsid w:val="00875D0D"/>
    <w:rsid w:val="0089077E"/>
    <w:rsid w:val="00934DC6"/>
    <w:rsid w:val="009B5681"/>
    <w:rsid w:val="009D0EC3"/>
    <w:rsid w:val="00A07566"/>
    <w:rsid w:val="00A12426"/>
    <w:rsid w:val="00A241EA"/>
    <w:rsid w:val="00A306A4"/>
    <w:rsid w:val="00AB3638"/>
    <w:rsid w:val="00AC7E88"/>
    <w:rsid w:val="00C43A04"/>
    <w:rsid w:val="00CC3ADE"/>
    <w:rsid w:val="00D11602"/>
    <w:rsid w:val="00D4634D"/>
    <w:rsid w:val="00EC2B92"/>
    <w:rsid w:val="00EC7116"/>
    <w:rsid w:val="00ED691B"/>
    <w:rsid w:val="00F0660A"/>
    <w:rsid w:val="00F072A3"/>
    <w:rsid w:val="00F27DF2"/>
    <w:rsid w:val="00F54E60"/>
    <w:rsid w:val="00FB4D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00F8"/>
  <w15:docId w15:val="{147CD0F3-32E5-4C04-AC91-FED945C3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3A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3A04"/>
    <w:rPr>
      <w:u w:val="single"/>
    </w:rPr>
  </w:style>
  <w:style w:type="paragraph" w:customStyle="1" w:styleId="HeaderFooter">
    <w:name w:val="Header &amp; Footer"/>
    <w:rsid w:val="00C43A04"/>
    <w:pPr>
      <w:tabs>
        <w:tab w:val="right" w:pos="9020"/>
      </w:tabs>
    </w:pPr>
    <w:rPr>
      <w:rFonts w:ascii="Helvetica Neue" w:hAnsi="Helvetica Neue" w:cs="Arial Unicode MS"/>
      <w:color w:val="000000"/>
      <w:sz w:val="24"/>
      <w:szCs w:val="24"/>
    </w:rPr>
  </w:style>
  <w:style w:type="paragraph" w:customStyle="1" w:styleId="BodyA">
    <w:name w:val="Body A"/>
    <w:rsid w:val="00C43A04"/>
    <w:rPr>
      <w:rFonts w:ascii="Helvetica Neue" w:hAnsi="Helvetica Neue" w:cs="Arial Unicode MS"/>
      <w:color w:val="000000"/>
      <w:sz w:val="22"/>
      <w:szCs w:val="22"/>
      <w:u w:color="000000"/>
    </w:rPr>
  </w:style>
  <w:style w:type="paragraph" w:customStyle="1" w:styleId="BodyB">
    <w:name w:val="Body B"/>
    <w:rsid w:val="00C43A04"/>
    <w:rPr>
      <w:rFonts w:cs="Arial Unicode MS"/>
      <w:color w:val="000000"/>
      <w:sz w:val="24"/>
      <w:szCs w:val="24"/>
      <w:u w:color="000000"/>
    </w:rPr>
  </w:style>
  <w:style w:type="paragraph" w:styleId="BalloonText">
    <w:name w:val="Balloon Text"/>
    <w:basedOn w:val="Normal"/>
    <w:link w:val="BalloonTextChar"/>
    <w:uiPriority w:val="99"/>
    <w:semiHidden/>
    <w:unhideWhenUsed/>
    <w:rsid w:val="00551F16"/>
    <w:rPr>
      <w:rFonts w:ascii="Tahoma" w:hAnsi="Tahoma" w:cs="Tahoma"/>
      <w:sz w:val="16"/>
      <w:szCs w:val="16"/>
    </w:rPr>
  </w:style>
  <w:style w:type="character" w:customStyle="1" w:styleId="BalloonTextChar">
    <w:name w:val="Balloon Text Char"/>
    <w:basedOn w:val="DefaultParagraphFont"/>
    <w:link w:val="BalloonText"/>
    <w:uiPriority w:val="99"/>
    <w:semiHidden/>
    <w:rsid w:val="00551F16"/>
    <w:rPr>
      <w:rFonts w:ascii="Tahoma" w:hAnsi="Tahoma" w:cs="Tahoma"/>
      <w:sz w:val="16"/>
      <w:szCs w:val="16"/>
    </w:rPr>
  </w:style>
  <w:style w:type="paragraph" w:styleId="NoSpacing">
    <w:name w:val="No Spacing"/>
    <w:rsid w:val="00D4634D"/>
    <w:rPr>
      <w:rFonts w:cs="Arial Unicode MS"/>
      <w:color w:val="000000"/>
      <w:sz w:val="24"/>
      <w:szCs w:val="24"/>
      <w:u w:color="000000"/>
    </w:rPr>
  </w:style>
  <w:style w:type="paragraph" w:customStyle="1" w:styleId="Body">
    <w:name w:val="Body"/>
    <w:rsid w:val="00A241EA"/>
    <w:rPr>
      <w:rFonts w:ascii="Helvetica Neue" w:hAnsi="Helvetica Neue" w:cs="Arial Unicode MS"/>
      <w:color w:val="000000"/>
      <w:sz w:val="22"/>
      <w:szCs w:val="22"/>
      <w:lang w:eastAsia="en-IN"/>
    </w:rPr>
  </w:style>
  <w:style w:type="paragraph" w:styleId="ListParagraph">
    <w:name w:val="List Paragraph"/>
    <w:basedOn w:val="Normal"/>
    <w:uiPriority w:val="34"/>
    <w:qFormat/>
    <w:rsid w:val="00A24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2023-10-05T08:56:00Z</dcterms:created>
  <dcterms:modified xsi:type="dcterms:W3CDTF">2023-10-05T08:56:00Z</dcterms:modified>
</cp:coreProperties>
</file>